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3AE37" w14:textId="54455D87" w:rsidR="008D386A" w:rsidRPr="00ED0AE1" w:rsidRDefault="001C43F5" w:rsidP="008D386A">
      <w:pPr>
        <w:widowControl w:val="0"/>
        <w:tabs>
          <w:tab w:val="left" w:pos="10137"/>
        </w:tabs>
        <w:autoSpaceDE w:val="0"/>
        <w:autoSpaceDN w:val="0"/>
        <w:adjustRightInd w:val="0"/>
        <w:jc w:val="center"/>
        <w:rPr>
          <w:sz w:val="28"/>
          <w:szCs w:val="28"/>
        </w:rPr>
      </w:pPr>
      <w:r w:rsidRPr="001C43F5">
        <w:rPr>
          <w:sz w:val="28"/>
          <w:szCs w:val="28"/>
        </w:rPr>
        <w:drawing>
          <wp:inline distT="0" distB="0" distL="0" distR="0" wp14:anchorId="0421F94F" wp14:editId="1BEF4FE1">
            <wp:extent cx="6784066" cy="91576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796445" cy="9174358"/>
                    </a:xfrm>
                    <a:prstGeom prst="rect">
                      <a:avLst/>
                    </a:prstGeom>
                  </pic:spPr>
                </pic:pic>
              </a:graphicData>
            </a:graphic>
          </wp:inline>
        </w:drawing>
      </w:r>
      <w:r w:rsidR="008D386A" w:rsidRPr="00ED0AE1">
        <w:rPr>
          <w:sz w:val="28"/>
          <w:szCs w:val="28"/>
        </w:rPr>
        <w:br w:type="page"/>
      </w:r>
    </w:p>
    <w:p w14:paraId="4A5F3DDC" w14:textId="77777777" w:rsidR="008D386A" w:rsidRPr="00EF47EE" w:rsidRDefault="008D386A" w:rsidP="008D386A">
      <w:pPr>
        <w:pStyle w:val="ac"/>
        <w:ind w:left="360"/>
        <w:jc w:val="center"/>
        <w:rPr>
          <w:rFonts w:ascii="Times New Roman" w:hAnsi="Times New Roman" w:cs="Times New Roman"/>
          <w:b/>
          <w:sz w:val="28"/>
          <w:szCs w:val="28"/>
        </w:rPr>
      </w:pPr>
      <w:r>
        <w:rPr>
          <w:rFonts w:ascii="Times New Roman" w:hAnsi="Times New Roman" w:cs="Times New Roman"/>
          <w:b/>
          <w:sz w:val="28"/>
          <w:szCs w:val="28"/>
        </w:rPr>
        <w:lastRenderedPageBreak/>
        <w:t>По</w:t>
      </w:r>
      <w:r w:rsidRPr="00EF47EE">
        <w:rPr>
          <w:rFonts w:ascii="Times New Roman" w:hAnsi="Times New Roman" w:cs="Times New Roman"/>
          <w:b/>
          <w:sz w:val="28"/>
          <w:szCs w:val="28"/>
        </w:rPr>
        <w:t>яснительная записка</w:t>
      </w:r>
    </w:p>
    <w:p w14:paraId="42D4FE82" w14:textId="77777777" w:rsidR="008D386A" w:rsidRPr="00EF47EE" w:rsidRDefault="008D386A" w:rsidP="008D386A">
      <w:pPr>
        <w:pStyle w:val="ac"/>
        <w:jc w:val="center"/>
        <w:rPr>
          <w:rFonts w:ascii="Times New Roman" w:hAnsi="Times New Roman" w:cs="Times New Roman"/>
          <w:sz w:val="28"/>
          <w:szCs w:val="28"/>
        </w:rPr>
      </w:pPr>
    </w:p>
    <w:p w14:paraId="0034960D" w14:textId="77777777" w:rsidR="008D386A" w:rsidRPr="008D386A" w:rsidRDefault="008D386A" w:rsidP="008D386A">
      <w:pPr>
        <w:pStyle w:val="ac"/>
        <w:jc w:val="both"/>
        <w:rPr>
          <w:rFonts w:ascii="Times New Roman" w:hAnsi="Times New Roman" w:cs="Times New Roman"/>
          <w:sz w:val="24"/>
          <w:szCs w:val="24"/>
        </w:rPr>
      </w:pPr>
      <w:r w:rsidRPr="00EF47EE">
        <w:t xml:space="preserve">       </w:t>
      </w:r>
      <w:r w:rsidRPr="00EF47EE">
        <w:tab/>
      </w:r>
      <w:r w:rsidRPr="008D386A">
        <w:rPr>
          <w:rFonts w:ascii="Times New Roman" w:hAnsi="Times New Roman" w:cs="Times New Roman"/>
          <w:sz w:val="24"/>
          <w:szCs w:val="24"/>
        </w:rPr>
        <w:t>Рабочая программа «Школа будущего первоклассника» предназначена для подготовки детей   6-7 лет к школе и разработана в соответствии с требованиями Федерального государственного стандарта начального общего образования.</w:t>
      </w:r>
    </w:p>
    <w:p w14:paraId="7C6D1582" w14:textId="77777777" w:rsidR="008D386A" w:rsidRPr="008D386A" w:rsidRDefault="008D386A" w:rsidP="008D386A">
      <w:pPr>
        <w:pStyle w:val="ac"/>
        <w:jc w:val="both"/>
        <w:rPr>
          <w:rFonts w:ascii="Times New Roman" w:hAnsi="Times New Roman" w:cs="Times New Roman"/>
          <w:sz w:val="24"/>
          <w:szCs w:val="24"/>
        </w:rPr>
      </w:pPr>
      <w:r w:rsidRPr="008D386A">
        <w:rPr>
          <w:rFonts w:ascii="Times New Roman" w:hAnsi="Times New Roman" w:cs="Times New Roman"/>
          <w:sz w:val="24"/>
          <w:szCs w:val="24"/>
        </w:rPr>
        <w:tab/>
        <w:t xml:space="preserve"> </w:t>
      </w:r>
    </w:p>
    <w:p w14:paraId="7FDF238C" w14:textId="77777777" w:rsidR="008D386A" w:rsidRPr="008D386A" w:rsidRDefault="008D386A" w:rsidP="008D386A">
      <w:pPr>
        <w:pStyle w:val="ac"/>
        <w:jc w:val="both"/>
        <w:rPr>
          <w:rFonts w:ascii="Times New Roman" w:hAnsi="Times New Roman" w:cs="Times New Roman"/>
          <w:sz w:val="24"/>
          <w:szCs w:val="24"/>
        </w:rPr>
      </w:pPr>
      <w:r w:rsidRPr="008D386A">
        <w:rPr>
          <w:rFonts w:ascii="Times New Roman" w:hAnsi="Times New Roman" w:cs="Times New Roman"/>
          <w:sz w:val="24"/>
          <w:szCs w:val="24"/>
        </w:rPr>
        <w:tab/>
      </w:r>
      <w:r>
        <w:rPr>
          <w:rFonts w:ascii="Times New Roman" w:hAnsi="Times New Roman" w:cs="Times New Roman"/>
          <w:sz w:val="24"/>
          <w:szCs w:val="24"/>
        </w:rPr>
        <w:t>Рабочая п</w:t>
      </w:r>
      <w:r w:rsidRPr="008D386A">
        <w:rPr>
          <w:rFonts w:ascii="Times New Roman" w:hAnsi="Times New Roman" w:cs="Times New Roman"/>
          <w:sz w:val="24"/>
          <w:szCs w:val="24"/>
        </w:rPr>
        <w:t>рограмма составлена на основе следующих нормативных правовых документов:</w:t>
      </w:r>
    </w:p>
    <w:p w14:paraId="2E639BBC" w14:textId="77777777" w:rsidR="008D386A" w:rsidRPr="008D386A" w:rsidRDefault="008D386A" w:rsidP="008D386A">
      <w:pPr>
        <w:pStyle w:val="ac"/>
        <w:jc w:val="both"/>
        <w:rPr>
          <w:rFonts w:ascii="Times New Roman" w:hAnsi="Times New Roman" w:cs="Times New Roman"/>
          <w:sz w:val="24"/>
          <w:szCs w:val="24"/>
        </w:rPr>
      </w:pPr>
    </w:p>
    <w:p w14:paraId="3E5A4819" w14:textId="77777777" w:rsidR="008D386A" w:rsidRPr="008D386A" w:rsidRDefault="008D386A" w:rsidP="008D386A">
      <w:pPr>
        <w:pStyle w:val="ac"/>
        <w:jc w:val="both"/>
        <w:rPr>
          <w:rFonts w:ascii="Times New Roman" w:hAnsi="Times New Roman" w:cs="Times New Roman"/>
          <w:sz w:val="24"/>
          <w:szCs w:val="24"/>
        </w:rPr>
      </w:pPr>
      <w:r>
        <w:rPr>
          <w:rFonts w:ascii="Times New Roman" w:hAnsi="Times New Roman" w:cs="Times New Roman"/>
          <w:sz w:val="24"/>
          <w:szCs w:val="24"/>
        </w:rPr>
        <w:t xml:space="preserve">- </w:t>
      </w:r>
      <w:r w:rsidRPr="008D386A">
        <w:rPr>
          <w:rFonts w:ascii="Times New Roman" w:hAnsi="Times New Roman" w:cs="Times New Roman"/>
          <w:sz w:val="24"/>
          <w:szCs w:val="24"/>
        </w:rPr>
        <w:t xml:space="preserve">Федерального Закона от 29.12.2012 г. № 273-ФЗ «Об образовании в Российской Федерации»; </w:t>
      </w:r>
    </w:p>
    <w:p w14:paraId="288CC7E4" w14:textId="77777777" w:rsidR="008D386A" w:rsidRPr="008D386A" w:rsidRDefault="008D386A" w:rsidP="008D386A">
      <w:pPr>
        <w:pStyle w:val="ac"/>
        <w:jc w:val="both"/>
        <w:rPr>
          <w:rFonts w:ascii="Times New Roman" w:hAnsi="Times New Roman" w:cs="Times New Roman"/>
          <w:sz w:val="24"/>
          <w:szCs w:val="24"/>
        </w:rPr>
      </w:pPr>
      <w:r>
        <w:rPr>
          <w:rFonts w:ascii="Times New Roman" w:hAnsi="Times New Roman" w:cs="Times New Roman"/>
          <w:sz w:val="24"/>
          <w:szCs w:val="24"/>
        </w:rPr>
        <w:t xml:space="preserve">- </w:t>
      </w:r>
      <w:r w:rsidRPr="008D386A">
        <w:rPr>
          <w:rFonts w:ascii="Times New Roman" w:hAnsi="Times New Roman" w:cs="Times New Roman"/>
          <w:sz w:val="24"/>
          <w:szCs w:val="24"/>
        </w:rPr>
        <w:t>Федерального Закона от 24 июля 1998 г. № 124-ФЗ «Об основных гарантиях прав ребенка в Российской Федерации»;</w:t>
      </w:r>
    </w:p>
    <w:p w14:paraId="3BDD4361" w14:textId="77777777" w:rsidR="008D386A" w:rsidRPr="008D386A" w:rsidRDefault="008D386A" w:rsidP="008D386A">
      <w:pPr>
        <w:pStyle w:val="ac"/>
        <w:jc w:val="both"/>
        <w:rPr>
          <w:rFonts w:ascii="Times New Roman" w:hAnsi="Times New Roman" w:cs="Times New Roman"/>
          <w:sz w:val="24"/>
          <w:szCs w:val="24"/>
        </w:rPr>
      </w:pPr>
      <w:r w:rsidRPr="008D386A">
        <w:rPr>
          <w:rFonts w:ascii="Times New Roman" w:hAnsi="Times New Roman" w:cs="Times New Roman"/>
          <w:sz w:val="24"/>
          <w:szCs w:val="24"/>
        </w:rPr>
        <w:t xml:space="preserve"> - </w:t>
      </w:r>
      <w:r>
        <w:rPr>
          <w:rFonts w:ascii="Times New Roman" w:hAnsi="Times New Roman" w:cs="Times New Roman"/>
          <w:sz w:val="24"/>
          <w:szCs w:val="24"/>
        </w:rPr>
        <w:t>Постановления</w:t>
      </w:r>
      <w:r w:rsidRPr="008D386A">
        <w:rPr>
          <w:rFonts w:ascii="Times New Roman" w:hAnsi="Times New Roman" w:cs="Times New Roman"/>
          <w:sz w:val="24"/>
          <w:szCs w:val="24"/>
        </w:rPr>
        <w:t xml:space="preserve"> Главного государственного санитарного врача Российской Федерации от 30 июня 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w:t>
      </w:r>
      <w:r w:rsidRPr="008D386A">
        <w:rPr>
          <w:rFonts w:ascii="Times New Roman" w:hAnsi="Times New Roman" w:cs="Times New Roman"/>
          <w:sz w:val="24"/>
          <w:szCs w:val="24"/>
          <w:lang w:val="en-US"/>
        </w:rPr>
        <w:t>COVID</w:t>
      </w:r>
      <w:r w:rsidRPr="008D386A">
        <w:rPr>
          <w:rFonts w:ascii="Times New Roman" w:hAnsi="Times New Roman" w:cs="Times New Roman"/>
          <w:sz w:val="24"/>
          <w:szCs w:val="24"/>
        </w:rPr>
        <w:t>-19)» с изменениями от 12.12.2020 г. № 39;</w:t>
      </w:r>
    </w:p>
    <w:p w14:paraId="326EBA01" w14:textId="77777777" w:rsidR="008D386A" w:rsidRPr="008D386A" w:rsidRDefault="008D386A" w:rsidP="008D386A">
      <w:pPr>
        <w:pStyle w:val="ac"/>
        <w:jc w:val="both"/>
        <w:rPr>
          <w:rFonts w:ascii="Times New Roman" w:hAnsi="Times New Roman" w:cs="Times New Roman"/>
          <w:sz w:val="24"/>
          <w:szCs w:val="24"/>
        </w:rPr>
      </w:pPr>
      <w:r w:rsidRPr="008D386A">
        <w:rPr>
          <w:rFonts w:ascii="Times New Roman" w:hAnsi="Times New Roman" w:cs="Times New Roman"/>
          <w:sz w:val="24"/>
          <w:szCs w:val="24"/>
        </w:rPr>
        <w:t xml:space="preserve">- </w:t>
      </w:r>
      <w:r>
        <w:rPr>
          <w:rFonts w:ascii="Times New Roman" w:hAnsi="Times New Roman" w:cs="Times New Roman"/>
          <w:sz w:val="24"/>
          <w:szCs w:val="24"/>
        </w:rPr>
        <w:t>Постановления</w:t>
      </w:r>
      <w:r w:rsidRPr="008D386A">
        <w:rPr>
          <w:rFonts w:ascii="Times New Roman" w:hAnsi="Times New Roman" w:cs="Times New Roman"/>
          <w:sz w:val="24"/>
          <w:szCs w:val="24"/>
        </w:rPr>
        <w:t xml:space="preserve"> Главного государственного санитарного врача Российской Федерации от 28 сентября 2020 г. № 28 «Об утверждении СанПиН 2.4.2.3648-20 «Санитарно-эпидемиологические требования к организациям воспитания и  обучения, отдыха и оздоровления детей и молодежи»;</w:t>
      </w:r>
    </w:p>
    <w:p w14:paraId="5CE28311" w14:textId="77777777" w:rsidR="008D386A" w:rsidRPr="008D386A" w:rsidRDefault="008D386A" w:rsidP="008D386A">
      <w:pPr>
        <w:pStyle w:val="ac"/>
        <w:jc w:val="both"/>
        <w:rPr>
          <w:rFonts w:ascii="Times New Roman" w:hAnsi="Times New Roman" w:cs="Times New Roman"/>
          <w:b/>
          <w:sz w:val="24"/>
          <w:szCs w:val="24"/>
        </w:rPr>
      </w:pPr>
      <w:r w:rsidRPr="008D386A">
        <w:rPr>
          <w:rFonts w:ascii="Times New Roman" w:hAnsi="Times New Roman" w:cs="Times New Roman"/>
          <w:b/>
          <w:sz w:val="24"/>
          <w:szCs w:val="24"/>
        </w:rPr>
        <w:t xml:space="preserve">-  </w:t>
      </w:r>
      <w:hyperlink r:id="rId6" w:history="1">
        <w:r w:rsidRPr="008D386A">
          <w:rPr>
            <w:rStyle w:val="af0"/>
            <w:rFonts w:ascii="Times New Roman" w:hAnsi="Times New Roman" w:cs="Times New Roman"/>
            <w:b w:val="0"/>
            <w:color w:val="auto"/>
            <w:sz w:val="24"/>
            <w:szCs w:val="24"/>
          </w:rPr>
          <w:t>Закона Свердловской области от 15 июля 2013 г. N 78-ОЗ  «Об образовании в  Свердловской области"</w:t>
        </w:r>
      </w:hyperlink>
      <w:r w:rsidRPr="008D386A">
        <w:rPr>
          <w:rFonts w:ascii="Times New Roman" w:hAnsi="Times New Roman" w:cs="Times New Roman"/>
          <w:b/>
          <w:sz w:val="24"/>
          <w:szCs w:val="24"/>
        </w:rPr>
        <w:t>;</w:t>
      </w:r>
    </w:p>
    <w:p w14:paraId="78CB00AF" w14:textId="77777777" w:rsidR="008D386A" w:rsidRPr="008D386A" w:rsidRDefault="008D386A" w:rsidP="008D386A">
      <w:pPr>
        <w:pStyle w:val="ac"/>
        <w:jc w:val="both"/>
        <w:rPr>
          <w:rFonts w:ascii="Times New Roman" w:hAnsi="Times New Roman" w:cs="Times New Roman"/>
          <w:sz w:val="24"/>
          <w:szCs w:val="24"/>
        </w:rPr>
      </w:pPr>
      <w:r w:rsidRPr="008D386A">
        <w:rPr>
          <w:rFonts w:ascii="Times New Roman" w:hAnsi="Times New Roman" w:cs="Times New Roman"/>
          <w:sz w:val="24"/>
          <w:szCs w:val="24"/>
        </w:rPr>
        <w:t>- Устав</w:t>
      </w:r>
      <w:r w:rsidR="008F3081">
        <w:rPr>
          <w:rFonts w:ascii="Times New Roman" w:hAnsi="Times New Roman" w:cs="Times New Roman"/>
          <w:sz w:val="24"/>
          <w:szCs w:val="24"/>
        </w:rPr>
        <w:t>а</w:t>
      </w:r>
      <w:r w:rsidRPr="008D386A">
        <w:rPr>
          <w:rFonts w:ascii="Times New Roman" w:hAnsi="Times New Roman" w:cs="Times New Roman"/>
          <w:sz w:val="24"/>
          <w:szCs w:val="24"/>
        </w:rPr>
        <w:t xml:space="preserve">  МКОУ «Усть-Салди</w:t>
      </w:r>
      <w:r w:rsidR="008F3081">
        <w:rPr>
          <w:rFonts w:ascii="Times New Roman" w:hAnsi="Times New Roman" w:cs="Times New Roman"/>
          <w:sz w:val="24"/>
          <w:szCs w:val="24"/>
        </w:rPr>
        <w:t>нская СОШ».</w:t>
      </w:r>
    </w:p>
    <w:p w14:paraId="1EE62DCA" w14:textId="77777777" w:rsidR="008D386A" w:rsidRPr="00EF47EE" w:rsidRDefault="008D386A" w:rsidP="008D386A">
      <w:pPr>
        <w:pStyle w:val="ac"/>
        <w:ind w:left="720"/>
        <w:jc w:val="both"/>
        <w:rPr>
          <w:rFonts w:ascii="Times New Roman" w:hAnsi="Times New Roman" w:cs="Times New Roman"/>
          <w:sz w:val="28"/>
          <w:szCs w:val="28"/>
        </w:rPr>
      </w:pPr>
      <w:r w:rsidRPr="00EF47EE">
        <w:rPr>
          <w:rFonts w:ascii="Times New Roman" w:hAnsi="Times New Roman" w:cs="Times New Roman"/>
          <w:sz w:val="28"/>
          <w:szCs w:val="28"/>
        </w:rPr>
        <w:t xml:space="preserve">    </w:t>
      </w:r>
    </w:p>
    <w:p w14:paraId="7F776DBA" w14:textId="77777777" w:rsidR="008D386A" w:rsidRPr="008F3081" w:rsidRDefault="008F3081" w:rsidP="008D386A">
      <w:pPr>
        <w:pStyle w:val="ac"/>
        <w:jc w:val="both"/>
        <w:rPr>
          <w:rFonts w:ascii="Times New Roman" w:hAnsi="Times New Roman" w:cs="Times New Roman"/>
          <w:sz w:val="24"/>
          <w:szCs w:val="24"/>
        </w:rPr>
      </w:pPr>
      <w:r>
        <w:rPr>
          <w:rFonts w:ascii="Times New Roman" w:hAnsi="Times New Roman" w:cs="Times New Roman"/>
          <w:sz w:val="28"/>
          <w:szCs w:val="28"/>
        </w:rPr>
        <w:t xml:space="preserve">     </w:t>
      </w:r>
      <w:r w:rsidR="008D386A" w:rsidRPr="008F3081">
        <w:rPr>
          <w:rFonts w:ascii="Times New Roman" w:hAnsi="Times New Roman" w:cs="Times New Roman"/>
          <w:sz w:val="24"/>
          <w:szCs w:val="24"/>
        </w:rPr>
        <w:t xml:space="preserve">Программа готовит детей к обучению в школе, осуществляя преемственность между дошкольным и начальным общим образованием. </w:t>
      </w:r>
    </w:p>
    <w:p w14:paraId="23B9867D" w14:textId="77777777" w:rsidR="008D386A" w:rsidRPr="008F3081" w:rsidRDefault="008D386A" w:rsidP="008D386A">
      <w:pPr>
        <w:pStyle w:val="ac"/>
        <w:jc w:val="both"/>
        <w:rPr>
          <w:rFonts w:ascii="Times New Roman" w:hAnsi="Times New Roman" w:cs="Times New Roman"/>
          <w:sz w:val="24"/>
          <w:szCs w:val="24"/>
        </w:rPr>
      </w:pPr>
      <w:r w:rsidRPr="008F3081">
        <w:rPr>
          <w:rFonts w:ascii="Times New Roman" w:hAnsi="Times New Roman" w:cs="Times New Roman"/>
          <w:sz w:val="24"/>
          <w:szCs w:val="24"/>
        </w:rPr>
        <w:t xml:space="preserve">      Подготовка детей к школе занимает особое место в системе образования. Это обусловлено сложной адаптацией ребенка к школе. Школа предъявляет к первокласснику довольно высокие требования. Ребенок дошкольного возраста должен быть готов не только к новым формам общения. У него должна быть развита мотивационная сфера, где любознательность выступает как основа познавательной активности, сформированы эмоционально-волевые и познавательные сферы психических функций. Будущий первоклассник должен владеть элементарными навыками универсальных учебных действий (УУД), коммуникативными и речевыми компетенциями. </w:t>
      </w:r>
    </w:p>
    <w:p w14:paraId="1F691E16" w14:textId="77777777" w:rsidR="008D386A" w:rsidRPr="008F3081" w:rsidRDefault="008D386A" w:rsidP="008D386A">
      <w:pPr>
        <w:pStyle w:val="ac"/>
        <w:jc w:val="both"/>
        <w:rPr>
          <w:rFonts w:ascii="Times New Roman" w:hAnsi="Times New Roman" w:cs="Times New Roman"/>
          <w:sz w:val="24"/>
          <w:szCs w:val="24"/>
        </w:rPr>
      </w:pPr>
      <w:r w:rsidRPr="008F3081">
        <w:rPr>
          <w:rFonts w:ascii="Times New Roman" w:hAnsi="Times New Roman" w:cs="Times New Roman"/>
          <w:sz w:val="24"/>
          <w:szCs w:val="24"/>
        </w:rPr>
        <w:t xml:space="preserve">     Программа «Школа будущего первоклассника» решает задачи общего развития будущего первоклассника, его физических, социальных и психологических функций, необходимых для систематического обучения в школе. </w:t>
      </w:r>
    </w:p>
    <w:p w14:paraId="1EB40012" w14:textId="77777777" w:rsidR="008D386A" w:rsidRPr="008F3081" w:rsidRDefault="008F3081" w:rsidP="008D386A">
      <w:pPr>
        <w:pStyle w:val="ac"/>
        <w:jc w:val="both"/>
        <w:rPr>
          <w:rFonts w:ascii="Times New Roman" w:hAnsi="Times New Roman" w:cs="Times New Roman"/>
          <w:sz w:val="24"/>
          <w:szCs w:val="24"/>
        </w:rPr>
      </w:pPr>
      <w:r>
        <w:rPr>
          <w:rFonts w:ascii="Times New Roman" w:hAnsi="Times New Roman" w:cs="Times New Roman"/>
          <w:sz w:val="24"/>
          <w:szCs w:val="24"/>
        </w:rPr>
        <w:t xml:space="preserve">     </w:t>
      </w:r>
      <w:r w:rsidR="008D386A" w:rsidRPr="008F3081">
        <w:rPr>
          <w:rFonts w:ascii="Times New Roman" w:hAnsi="Times New Roman" w:cs="Times New Roman"/>
          <w:b/>
          <w:sz w:val="24"/>
          <w:szCs w:val="24"/>
          <w:lang w:eastAsia="en-US"/>
        </w:rPr>
        <w:t>Новизна</w:t>
      </w:r>
      <w:r w:rsidR="008D386A" w:rsidRPr="008F3081">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п</w:t>
      </w:r>
      <w:r w:rsidR="008D386A" w:rsidRPr="008F3081">
        <w:rPr>
          <w:rFonts w:ascii="Times New Roman" w:hAnsi="Times New Roman" w:cs="Times New Roman"/>
          <w:sz w:val="24"/>
          <w:szCs w:val="24"/>
          <w:lang w:eastAsia="en-US"/>
        </w:rPr>
        <w:t>рограммы заключается в том, что она предполагает использование современных педагогических технологий, позволяющих активизировать деятельностные и мыслительные процессы ребенка, включить его в изменившуюся социальную среду. Программа представляет систему взаимосвязанных занятий, выстроенных в определенной логике, направленных на формирование у дошкольников необходимого уровня психологической готовности к школе, общение со сверстниками и педагогами, мотивационной готовности к школе.</w:t>
      </w:r>
    </w:p>
    <w:p w14:paraId="7A73705A" w14:textId="77777777" w:rsidR="008D386A" w:rsidRPr="008F3081" w:rsidRDefault="008D386A" w:rsidP="008F3081">
      <w:pPr>
        <w:widowControl w:val="0"/>
        <w:overflowPunct w:val="0"/>
        <w:autoSpaceDE w:val="0"/>
        <w:autoSpaceDN w:val="0"/>
        <w:adjustRightInd w:val="0"/>
        <w:spacing w:line="232" w:lineRule="auto"/>
        <w:ind w:firstLine="360"/>
        <w:jc w:val="both"/>
        <w:rPr>
          <w:lang w:eastAsia="en-US"/>
        </w:rPr>
      </w:pPr>
      <w:r w:rsidRPr="008F3081">
        <w:rPr>
          <w:lang w:eastAsia="en-US"/>
        </w:rPr>
        <w:t>Доказано, что у детей, не готовых к систематическому обучению, труднее и дольше проходит период адаптации, приспособления к учебной (а не игровой) деятельности. Неподготовленный  к школе ребенок не всегда может сосредоточиться на уроке, часто отвлекается, он не в состоянии включиться в общий ритм работы класса. В настоящее время школа решает сложную задачу образования и воспитания подрастающего поколения - личностное развитие ребенка (готовность и способность к саморазвитию, сформированность мотивации к учению и познанию) на основе освоения им универсальных учебных действий (регулятивных, познавательных, коммуникативных), познания и освоения мира. В сфере экономических и политических преобразований нашего общества от учителя начальных классов требуется совершенствование всей</w:t>
      </w:r>
      <w:r w:rsidR="008F3081">
        <w:rPr>
          <w:lang w:eastAsia="en-US"/>
        </w:rPr>
        <w:t xml:space="preserve"> </w:t>
      </w:r>
      <w:r w:rsidRPr="008F3081">
        <w:rPr>
          <w:lang w:eastAsia="en-US"/>
        </w:rPr>
        <w:t xml:space="preserve">системы учебно-воспитательного процесса, осуществление преемственности между дошкольным и начальным обучением. Одним из </w:t>
      </w:r>
      <w:r w:rsidR="008F3081">
        <w:rPr>
          <w:lang w:eastAsia="en-US"/>
        </w:rPr>
        <w:t>таких направлений является пред</w:t>
      </w:r>
      <w:r w:rsidRPr="008F3081">
        <w:rPr>
          <w:lang w:eastAsia="en-US"/>
        </w:rPr>
        <w:t>школьная подготовка.</w:t>
      </w:r>
    </w:p>
    <w:p w14:paraId="39AA2747" w14:textId="77777777" w:rsidR="008D386A" w:rsidRPr="008F3081" w:rsidRDefault="008D386A" w:rsidP="008D386A">
      <w:pPr>
        <w:widowControl w:val="0"/>
        <w:autoSpaceDE w:val="0"/>
        <w:autoSpaceDN w:val="0"/>
        <w:adjustRightInd w:val="0"/>
        <w:spacing w:line="59" w:lineRule="exact"/>
        <w:rPr>
          <w:lang w:eastAsia="en-US"/>
        </w:rPr>
      </w:pPr>
    </w:p>
    <w:p w14:paraId="4FB1AEED" w14:textId="77777777" w:rsidR="008D386A" w:rsidRPr="008F3081" w:rsidRDefault="008D386A" w:rsidP="008D386A">
      <w:pPr>
        <w:widowControl w:val="0"/>
        <w:overflowPunct w:val="0"/>
        <w:autoSpaceDE w:val="0"/>
        <w:autoSpaceDN w:val="0"/>
        <w:adjustRightInd w:val="0"/>
        <w:spacing w:line="213" w:lineRule="auto"/>
        <w:ind w:firstLine="360"/>
        <w:jc w:val="both"/>
        <w:rPr>
          <w:lang w:eastAsia="en-US"/>
        </w:rPr>
      </w:pPr>
      <w:r w:rsidRPr="008F3081">
        <w:rPr>
          <w:lang w:eastAsia="en-US"/>
        </w:rPr>
        <w:t>От того, как ребенок подготовлен к школе, зависит успешность его адаптации, вхождения в режим школьной жизни, его учебные успехи, психическое самочувствие.</w:t>
      </w:r>
    </w:p>
    <w:p w14:paraId="6E9095A8" w14:textId="77777777" w:rsidR="008D386A" w:rsidRPr="008F3081" w:rsidRDefault="008F3081" w:rsidP="008D386A">
      <w:pPr>
        <w:widowControl w:val="0"/>
        <w:overflowPunct w:val="0"/>
        <w:autoSpaceDE w:val="0"/>
        <w:autoSpaceDN w:val="0"/>
        <w:adjustRightInd w:val="0"/>
        <w:spacing w:line="213" w:lineRule="auto"/>
        <w:jc w:val="both"/>
        <w:rPr>
          <w:lang w:eastAsia="en-US"/>
        </w:rPr>
      </w:pPr>
      <w:r>
        <w:rPr>
          <w:b/>
          <w:lang w:eastAsia="en-US"/>
        </w:rPr>
        <w:t xml:space="preserve">     </w:t>
      </w:r>
      <w:r w:rsidR="008D386A" w:rsidRPr="008F3081">
        <w:rPr>
          <w:b/>
          <w:lang w:eastAsia="en-US"/>
        </w:rPr>
        <w:t>Актуальность</w:t>
      </w:r>
      <w:r>
        <w:rPr>
          <w:lang w:eastAsia="en-US"/>
        </w:rPr>
        <w:t xml:space="preserve"> программы </w:t>
      </w:r>
      <w:r w:rsidR="008D386A" w:rsidRPr="008F3081">
        <w:rPr>
          <w:lang w:eastAsia="en-US"/>
        </w:rPr>
        <w:t>«Школа будущего первоклассника» направлена на решение вопросов выравнивания стартовых возможностей дошкольников с учетом проблемы разного уровня подготовленности детей, затрудняющего их адаптацию к условиям школьной жизни. Программа не допускает дублирования программ первого класса. Она обеспечивает формирование ценностных установок, ориентирует не на уровень знаний, а на развитие потенциальных возможностей ребенка, на зону его ближайшего развития, обеспечивает постепенный переход от непосредственности к произвольности, организует и сочетает в единой смысловой последовательности продуктивные виды деятельности, готовит переход от игровой к творческой, учебной деятельности, в том числе в сотрудничестве со сверстниками и взрослыми.</w:t>
      </w:r>
    </w:p>
    <w:p w14:paraId="3BCA4CE3" w14:textId="77777777" w:rsidR="00A231C1" w:rsidRDefault="008D386A" w:rsidP="008D386A">
      <w:pPr>
        <w:widowControl w:val="0"/>
        <w:overflowPunct w:val="0"/>
        <w:autoSpaceDE w:val="0"/>
        <w:autoSpaceDN w:val="0"/>
        <w:adjustRightInd w:val="0"/>
        <w:spacing w:line="232" w:lineRule="auto"/>
        <w:ind w:firstLine="360"/>
        <w:jc w:val="both"/>
        <w:rPr>
          <w:lang w:eastAsia="en-US"/>
        </w:rPr>
      </w:pPr>
      <w:r w:rsidRPr="008F3081">
        <w:rPr>
          <w:b/>
          <w:lang w:eastAsia="en-US"/>
        </w:rPr>
        <w:t>Педагогическая целесообразность программы</w:t>
      </w:r>
      <w:r w:rsidRPr="008F3081">
        <w:rPr>
          <w:lang w:eastAsia="en-US"/>
        </w:rPr>
        <w:t xml:space="preserve"> </w:t>
      </w:r>
    </w:p>
    <w:p w14:paraId="5AF467DF" w14:textId="77777777" w:rsidR="008D386A" w:rsidRPr="008F3081" w:rsidRDefault="008D386A" w:rsidP="008D386A">
      <w:pPr>
        <w:widowControl w:val="0"/>
        <w:overflowPunct w:val="0"/>
        <w:autoSpaceDE w:val="0"/>
        <w:autoSpaceDN w:val="0"/>
        <w:adjustRightInd w:val="0"/>
        <w:spacing w:line="232" w:lineRule="auto"/>
        <w:ind w:firstLine="360"/>
        <w:jc w:val="both"/>
        <w:rPr>
          <w:lang w:eastAsia="en-US"/>
        </w:rPr>
      </w:pPr>
      <w:r w:rsidRPr="008F3081">
        <w:rPr>
          <w:lang w:eastAsia="en-US"/>
        </w:rPr>
        <w:t>Одной из наиболее острых проблем современной школы является рост количества учащихся со школьной дезадаптацией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детей, поступивших в школу. Первый год обучения очень трудный для ребенка: меняется привычный уклад его жизни, он адаптируется к новым социальным условиям, новой деятельности, незнакомым взрослым и сверстникам. Более неблагоприятно адаптация протекает у детей с нарушениями физического и психологического здоровья, а также у тех дошкольников, которые не посещали детские дошкольные учреждения. 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w:t>
      </w:r>
      <w:r w:rsidR="00A231C1">
        <w:rPr>
          <w:lang w:eastAsia="en-US"/>
        </w:rPr>
        <w:t>ление узнать что-то новое. Пред</w:t>
      </w:r>
      <w:r w:rsidRPr="008F3081">
        <w:rPr>
          <w:lang w:eastAsia="en-US"/>
        </w:rPr>
        <w:t>школьная подготовка создает равные стартовые условия для получения начального образования, делает доступным качественное обучение на уровне начального общего образования.</w:t>
      </w:r>
    </w:p>
    <w:p w14:paraId="6D41B3D2" w14:textId="77777777" w:rsidR="008D386A" w:rsidRPr="008F3081" w:rsidRDefault="008D386A" w:rsidP="008D386A">
      <w:pPr>
        <w:widowControl w:val="0"/>
        <w:overflowPunct w:val="0"/>
        <w:autoSpaceDE w:val="0"/>
        <w:autoSpaceDN w:val="0"/>
        <w:adjustRightInd w:val="0"/>
        <w:spacing w:line="232" w:lineRule="auto"/>
        <w:ind w:firstLine="360"/>
        <w:jc w:val="both"/>
        <w:rPr>
          <w:lang w:eastAsia="en-US"/>
        </w:rPr>
      </w:pPr>
      <w:r w:rsidRPr="008F3081">
        <w:rPr>
          <w:lang w:eastAsia="en-US"/>
        </w:rPr>
        <w:t>Отличительной особенностью данной программы является то, что она представляет собой систему подготовки, основой которой является интегрированный курс, объединяющий все основные направления, развивающие необходимые качества, навыки, стимулирующие познавательные интересы. Программа «Школа будущего первоклассника» разработана на основе идеи преемственности между дошкольным и начальным общим образованием и рассматривает преемственность как создание условий для гуманного (бесконфликтного и комфортного) перехода с одного образовательного уровня на другой, целью которого становится успешная адаптация к новым образовательным условиям.</w:t>
      </w:r>
    </w:p>
    <w:p w14:paraId="0C9C6904"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Важнейшей составляющей педагогического процесса является личностно-ориентированный подход, развитие личностных компетенций.</w:t>
      </w:r>
    </w:p>
    <w:p w14:paraId="67757D51" w14:textId="77777777" w:rsidR="004B4FDD" w:rsidRDefault="004B4FDD" w:rsidP="008D386A">
      <w:pPr>
        <w:widowControl w:val="0"/>
        <w:overflowPunct w:val="0"/>
        <w:autoSpaceDE w:val="0"/>
        <w:autoSpaceDN w:val="0"/>
        <w:adjustRightInd w:val="0"/>
        <w:spacing w:line="232" w:lineRule="auto"/>
        <w:ind w:firstLine="360"/>
        <w:jc w:val="both"/>
        <w:rPr>
          <w:lang w:eastAsia="en-US"/>
        </w:rPr>
      </w:pPr>
    </w:p>
    <w:p w14:paraId="2155757A"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 xml:space="preserve">Программа базируется на следующих </w:t>
      </w:r>
      <w:r w:rsidRPr="004B4FDD">
        <w:rPr>
          <w:b/>
          <w:lang w:eastAsia="en-US"/>
        </w:rPr>
        <w:t>принципах</w:t>
      </w:r>
      <w:r w:rsidRPr="00A231C1">
        <w:rPr>
          <w:lang w:eastAsia="en-US"/>
        </w:rPr>
        <w:t>:</w:t>
      </w:r>
    </w:p>
    <w:p w14:paraId="6688961F"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непрерывности развития ребенка; </w:t>
      </w:r>
    </w:p>
    <w:p w14:paraId="20F40412"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общего развития ребенка на основе его индивидуальных возможностей и способностей; </w:t>
      </w:r>
    </w:p>
    <w:p w14:paraId="4C4CF417"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развития творческих способностей у детей; </w:t>
      </w:r>
    </w:p>
    <w:p w14:paraId="3F3CF01F"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развития личностных компетенций ребенка как субъекта творческой деятельности, как активного субъекта познания; </w:t>
      </w:r>
    </w:p>
    <w:p w14:paraId="1FD49FF8"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развития и укрепления здоровья личности; </w:t>
      </w:r>
    </w:p>
    <w:p w14:paraId="3B09A43E"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развития духовно-нравственных убеждений личности; </w:t>
      </w:r>
    </w:p>
    <w:p w14:paraId="7BEEAC5F"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развития устойчивой психологической адаптации к новым условиям образования. </w:t>
      </w:r>
    </w:p>
    <w:p w14:paraId="0E57AE27" w14:textId="77777777" w:rsidR="008D386A" w:rsidRPr="00EF47EE" w:rsidRDefault="008D386A" w:rsidP="008D386A">
      <w:pPr>
        <w:widowControl w:val="0"/>
        <w:overflowPunct w:val="0"/>
        <w:autoSpaceDE w:val="0"/>
        <w:autoSpaceDN w:val="0"/>
        <w:adjustRightInd w:val="0"/>
        <w:spacing w:line="232" w:lineRule="auto"/>
        <w:ind w:firstLine="360"/>
        <w:jc w:val="both"/>
        <w:rPr>
          <w:sz w:val="28"/>
          <w:szCs w:val="28"/>
          <w:lang w:eastAsia="en-US"/>
        </w:rPr>
      </w:pPr>
    </w:p>
    <w:p w14:paraId="54C0C889"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 xml:space="preserve">Основаниями для реализации </w:t>
      </w:r>
      <w:r w:rsidRPr="00A231C1">
        <w:rPr>
          <w:i/>
          <w:lang w:eastAsia="en-US"/>
        </w:rPr>
        <w:t xml:space="preserve">принципа преемственности между дошкольным и школьным образованием </w:t>
      </w:r>
      <w:r w:rsidRPr="00A231C1">
        <w:rPr>
          <w:lang w:eastAsia="en-US"/>
        </w:rPr>
        <w:t>являются:</w:t>
      </w:r>
    </w:p>
    <w:p w14:paraId="02DA1CB8"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ориентация не на уровень знаний, а на потенциальные возможности ребенка, на его «зону ближайшего развития»; </w:t>
      </w:r>
    </w:p>
    <w:p w14:paraId="048C765F"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создание условий для включения ребенка в новые социальные формы общения; </w:t>
      </w:r>
    </w:p>
    <w:p w14:paraId="1BA5BE7B"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организация и сочетание в единой смысловой последовательности продуктивных видов деятельности; </w:t>
      </w:r>
    </w:p>
    <w:p w14:paraId="40894659"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подготовка перехода от игровой деятельности к учебной. </w:t>
      </w:r>
    </w:p>
    <w:p w14:paraId="6D5C8E79" w14:textId="77777777" w:rsidR="008D386A" w:rsidRPr="00EF47EE" w:rsidRDefault="008D386A" w:rsidP="008D386A">
      <w:pPr>
        <w:widowControl w:val="0"/>
        <w:overflowPunct w:val="0"/>
        <w:autoSpaceDE w:val="0"/>
        <w:autoSpaceDN w:val="0"/>
        <w:adjustRightInd w:val="0"/>
        <w:spacing w:line="232" w:lineRule="auto"/>
        <w:ind w:firstLine="360"/>
        <w:jc w:val="both"/>
        <w:rPr>
          <w:sz w:val="28"/>
          <w:szCs w:val="28"/>
          <w:lang w:eastAsia="en-US"/>
        </w:rPr>
      </w:pPr>
    </w:p>
    <w:p w14:paraId="12D29AB7"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 xml:space="preserve">Основными </w:t>
      </w:r>
      <w:r w:rsidRPr="00A231C1">
        <w:rPr>
          <w:i/>
          <w:lang w:eastAsia="en-US"/>
        </w:rPr>
        <w:t>принципами подготовки к обучению</w:t>
      </w:r>
      <w:r w:rsidRPr="00A231C1">
        <w:rPr>
          <w:lang w:eastAsia="en-US"/>
        </w:rPr>
        <w:t xml:space="preserve"> являются: </w:t>
      </w:r>
    </w:p>
    <w:p w14:paraId="3486218B"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единство развития, обучения и воспитания; </w:t>
      </w:r>
    </w:p>
    <w:p w14:paraId="18C19AC7"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учет возрастных и индивидуальных особенностей и возможностей детей; </w:t>
      </w:r>
    </w:p>
    <w:p w14:paraId="565B907E"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уважение к личности ребенка, к процессу и результатам его деятельности в сочетании с разумной требовательностью; </w:t>
      </w:r>
    </w:p>
    <w:p w14:paraId="11C32790"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комплексный подход при разработке занятий, </w:t>
      </w:r>
    </w:p>
    <w:p w14:paraId="06D18779"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вариативность содержания и форм проведения занятий; </w:t>
      </w:r>
    </w:p>
    <w:p w14:paraId="2F46DD5D"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 xml:space="preserve">систематичность и последовательность занятий; </w:t>
      </w:r>
    </w:p>
    <w:p w14:paraId="4CA6F94C" w14:textId="77777777" w:rsidR="008D386A" w:rsidRPr="00A231C1" w:rsidRDefault="008D386A" w:rsidP="008D386A">
      <w:pPr>
        <w:widowControl w:val="0"/>
        <w:overflowPunct w:val="0"/>
        <w:autoSpaceDE w:val="0"/>
        <w:autoSpaceDN w:val="0"/>
        <w:adjustRightInd w:val="0"/>
        <w:spacing w:line="232" w:lineRule="auto"/>
        <w:ind w:firstLine="360"/>
        <w:jc w:val="both"/>
        <w:rPr>
          <w:lang w:eastAsia="en-US"/>
        </w:rPr>
      </w:pPr>
      <w:r w:rsidRPr="00A231C1">
        <w:rPr>
          <w:lang w:eastAsia="en-US"/>
        </w:rPr>
        <w:t>•</w:t>
      </w:r>
      <w:r w:rsidRPr="00A231C1">
        <w:rPr>
          <w:lang w:eastAsia="en-US"/>
        </w:rPr>
        <w:tab/>
        <w:t>наглядность.</w:t>
      </w:r>
    </w:p>
    <w:p w14:paraId="3CB6C182" w14:textId="77777777" w:rsidR="008D386A" w:rsidRDefault="008D386A" w:rsidP="008D386A">
      <w:pPr>
        <w:widowControl w:val="0"/>
        <w:overflowPunct w:val="0"/>
        <w:autoSpaceDE w:val="0"/>
        <w:autoSpaceDN w:val="0"/>
        <w:adjustRightInd w:val="0"/>
        <w:spacing w:line="232" w:lineRule="auto"/>
        <w:ind w:firstLine="360"/>
        <w:jc w:val="both"/>
        <w:rPr>
          <w:lang w:eastAsia="en-US"/>
        </w:rPr>
      </w:pPr>
      <w:r w:rsidRPr="004B4FDD">
        <w:rPr>
          <w:lang w:eastAsia="en-US"/>
        </w:rPr>
        <w:t>В</w:t>
      </w:r>
      <w:r w:rsidRPr="004B4FDD">
        <w:rPr>
          <w:lang w:eastAsia="en-US"/>
        </w:rPr>
        <w:tab/>
        <w:t>основе подготовки к обучению в школе лежат личностно-ориентированные и развивающие технологии. Целью личностно-ориентированных технологий являются развитие и формирование в процессе подготовки к обучению активной творческой личности. Развивающие технологии направлены на формирование у ребенка проблемного мышления, на развитие мыслительной активности. Развивающие технологии содержат: развивающие дидактические игры, развивающие практические задания, творческие упражнения, конструирование, аналитико-синтетические действия.</w:t>
      </w:r>
    </w:p>
    <w:p w14:paraId="4A2A7D74" w14:textId="77777777" w:rsidR="004B4FDD" w:rsidRPr="004B4FDD" w:rsidRDefault="004B4FDD" w:rsidP="008D386A">
      <w:pPr>
        <w:widowControl w:val="0"/>
        <w:overflowPunct w:val="0"/>
        <w:autoSpaceDE w:val="0"/>
        <w:autoSpaceDN w:val="0"/>
        <w:adjustRightInd w:val="0"/>
        <w:spacing w:line="232" w:lineRule="auto"/>
        <w:ind w:firstLine="360"/>
        <w:jc w:val="both"/>
        <w:rPr>
          <w:lang w:eastAsia="en-US"/>
        </w:rPr>
      </w:pPr>
    </w:p>
    <w:p w14:paraId="5B1BB430" w14:textId="77777777" w:rsidR="008D386A" w:rsidRPr="004B4FDD" w:rsidRDefault="008D386A" w:rsidP="008D386A">
      <w:pPr>
        <w:widowControl w:val="0"/>
        <w:overflowPunct w:val="0"/>
        <w:autoSpaceDE w:val="0"/>
        <w:autoSpaceDN w:val="0"/>
        <w:adjustRightInd w:val="0"/>
        <w:spacing w:line="232" w:lineRule="auto"/>
        <w:ind w:firstLine="360"/>
        <w:jc w:val="both"/>
        <w:rPr>
          <w:b/>
          <w:lang w:eastAsia="en-US"/>
        </w:rPr>
      </w:pPr>
      <w:r w:rsidRPr="004B4FDD">
        <w:rPr>
          <w:b/>
          <w:lang w:eastAsia="en-US"/>
        </w:rPr>
        <w:t xml:space="preserve">Сроки реализации программы </w:t>
      </w:r>
      <w:r w:rsidRPr="004B4FDD">
        <w:rPr>
          <w:lang w:eastAsia="en-US"/>
        </w:rPr>
        <w:t>Программа реализуется в течение одного месяца. Обучение детей рассчитано на 3 учебных недели, общее количество учебных часов – 30</w:t>
      </w:r>
    </w:p>
    <w:p w14:paraId="50DC889A" w14:textId="77777777" w:rsidR="004B4FDD" w:rsidRDefault="004B4FDD" w:rsidP="008D386A">
      <w:pPr>
        <w:widowControl w:val="0"/>
        <w:overflowPunct w:val="0"/>
        <w:autoSpaceDE w:val="0"/>
        <w:autoSpaceDN w:val="0"/>
        <w:adjustRightInd w:val="0"/>
        <w:spacing w:line="232" w:lineRule="auto"/>
        <w:ind w:firstLine="360"/>
        <w:jc w:val="both"/>
        <w:rPr>
          <w:b/>
          <w:lang w:eastAsia="en-US"/>
        </w:rPr>
      </w:pPr>
    </w:p>
    <w:p w14:paraId="37715CC1" w14:textId="77777777" w:rsidR="008D386A" w:rsidRPr="004B4FDD" w:rsidRDefault="008D386A" w:rsidP="008D386A">
      <w:pPr>
        <w:widowControl w:val="0"/>
        <w:overflowPunct w:val="0"/>
        <w:autoSpaceDE w:val="0"/>
        <w:autoSpaceDN w:val="0"/>
        <w:adjustRightInd w:val="0"/>
        <w:spacing w:line="232" w:lineRule="auto"/>
        <w:ind w:firstLine="360"/>
        <w:jc w:val="both"/>
        <w:rPr>
          <w:lang w:eastAsia="en-US"/>
        </w:rPr>
      </w:pPr>
      <w:r w:rsidRPr="004B4FDD">
        <w:rPr>
          <w:b/>
          <w:lang w:eastAsia="en-US"/>
        </w:rPr>
        <w:t>Формы и режим занятий</w:t>
      </w:r>
      <w:r w:rsidRPr="004B4FDD">
        <w:rPr>
          <w:lang w:eastAsia="en-US"/>
        </w:rPr>
        <w:t xml:space="preserve"> </w:t>
      </w:r>
    </w:p>
    <w:p w14:paraId="130025AB" w14:textId="77777777" w:rsidR="008D386A" w:rsidRPr="004B4FDD" w:rsidRDefault="008D386A" w:rsidP="008D386A">
      <w:pPr>
        <w:widowControl w:val="0"/>
        <w:overflowPunct w:val="0"/>
        <w:autoSpaceDE w:val="0"/>
        <w:autoSpaceDN w:val="0"/>
        <w:adjustRightInd w:val="0"/>
        <w:spacing w:line="232" w:lineRule="auto"/>
        <w:ind w:firstLine="360"/>
        <w:jc w:val="both"/>
        <w:rPr>
          <w:lang w:eastAsia="en-US"/>
        </w:rPr>
      </w:pPr>
      <w:r w:rsidRPr="004B4FDD">
        <w:rPr>
          <w:lang w:eastAsia="en-US"/>
        </w:rPr>
        <w:t>Порядок организации работы школы будущих первоклассников:</w:t>
      </w:r>
    </w:p>
    <w:p w14:paraId="07B1C487" w14:textId="77777777" w:rsidR="008D386A" w:rsidRPr="004B4FDD" w:rsidRDefault="008D386A" w:rsidP="008D386A">
      <w:pPr>
        <w:widowControl w:val="0"/>
        <w:overflowPunct w:val="0"/>
        <w:autoSpaceDE w:val="0"/>
        <w:autoSpaceDN w:val="0"/>
        <w:adjustRightInd w:val="0"/>
        <w:spacing w:line="232" w:lineRule="auto"/>
        <w:ind w:firstLine="360"/>
        <w:jc w:val="both"/>
        <w:rPr>
          <w:lang w:eastAsia="en-US"/>
        </w:rPr>
      </w:pPr>
      <w:r w:rsidRPr="004B4FDD">
        <w:rPr>
          <w:lang w:eastAsia="en-US"/>
        </w:rPr>
        <w:t>•</w:t>
      </w:r>
      <w:r w:rsidRPr="004B4FDD">
        <w:rPr>
          <w:lang w:eastAsia="en-US"/>
        </w:rPr>
        <w:tab/>
        <w:t xml:space="preserve">продолжительность занятий - 25 минут; </w:t>
      </w:r>
    </w:p>
    <w:p w14:paraId="49CD1362" w14:textId="77777777" w:rsidR="008D386A" w:rsidRPr="004B4FDD" w:rsidRDefault="008D386A" w:rsidP="004B4FDD">
      <w:pPr>
        <w:widowControl w:val="0"/>
        <w:overflowPunct w:val="0"/>
        <w:autoSpaceDE w:val="0"/>
        <w:autoSpaceDN w:val="0"/>
        <w:adjustRightInd w:val="0"/>
        <w:spacing w:line="232" w:lineRule="auto"/>
        <w:ind w:firstLine="360"/>
        <w:jc w:val="both"/>
        <w:rPr>
          <w:lang w:eastAsia="en-US"/>
        </w:rPr>
      </w:pPr>
      <w:r w:rsidRPr="004B4FDD">
        <w:rPr>
          <w:lang w:eastAsia="en-US"/>
        </w:rPr>
        <w:t>•</w:t>
      </w:r>
      <w:r w:rsidRPr="004B4FDD">
        <w:rPr>
          <w:lang w:eastAsia="en-US"/>
        </w:rPr>
        <w:tab/>
        <w:t xml:space="preserve">форма проведения занятий - групповая;  </w:t>
      </w:r>
    </w:p>
    <w:p w14:paraId="5B6D741C" w14:textId="77777777" w:rsidR="008D386A" w:rsidRPr="004B4FDD" w:rsidRDefault="008D386A" w:rsidP="008D386A">
      <w:pPr>
        <w:widowControl w:val="0"/>
        <w:overflowPunct w:val="0"/>
        <w:autoSpaceDE w:val="0"/>
        <w:autoSpaceDN w:val="0"/>
        <w:adjustRightInd w:val="0"/>
        <w:spacing w:line="232" w:lineRule="auto"/>
        <w:ind w:firstLine="360"/>
        <w:jc w:val="both"/>
        <w:rPr>
          <w:lang w:eastAsia="en-US"/>
        </w:rPr>
      </w:pPr>
      <w:r w:rsidRPr="004B4FDD">
        <w:rPr>
          <w:lang w:eastAsia="en-US"/>
        </w:rPr>
        <w:t>•</w:t>
      </w:r>
      <w:r w:rsidRPr="004B4FDD">
        <w:rPr>
          <w:lang w:eastAsia="en-US"/>
        </w:rPr>
        <w:tab/>
        <w:t xml:space="preserve">режим занятий: 1 – 3 занятия по 25 минут с перерывами на отдых 10 минут. </w:t>
      </w:r>
    </w:p>
    <w:p w14:paraId="110C4A64" w14:textId="77777777" w:rsidR="008D386A" w:rsidRPr="004B4FDD" w:rsidRDefault="008D386A" w:rsidP="008D386A">
      <w:pPr>
        <w:widowControl w:val="0"/>
        <w:overflowPunct w:val="0"/>
        <w:autoSpaceDE w:val="0"/>
        <w:autoSpaceDN w:val="0"/>
        <w:adjustRightInd w:val="0"/>
        <w:spacing w:line="232" w:lineRule="auto"/>
        <w:ind w:firstLine="360"/>
        <w:jc w:val="both"/>
        <w:rPr>
          <w:lang w:eastAsia="en-US"/>
        </w:rPr>
      </w:pPr>
    </w:p>
    <w:p w14:paraId="1F8E873E" w14:textId="77777777" w:rsidR="008D386A" w:rsidRPr="004B4FDD" w:rsidRDefault="008D386A" w:rsidP="008D386A">
      <w:pPr>
        <w:widowControl w:val="0"/>
        <w:overflowPunct w:val="0"/>
        <w:autoSpaceDE w:val="0"/>
        <w:autoSpaceDN w:val="0"/>
        <w:adjustRightInd w:val="0"/>
        <w:spacing w:line="232" w:lineRule="auto"/>
        <w:ind w:firstLine="360"/>
        <w:jc w:val="both"/>
        <w:rPr>
          <w:b/>
          <w:lang w:eastAsia="en-US"/>
        </w:rPr>
      </w:pPr>
      <w:r w:rsidRPr="004B4FDD">
        <w:rPr>
          <w:b/>
          <w:lang w:eastAsia="en-US"/>
        </w:rPr>
        <w:t>Ожидаемые результаты</w:t>
      </w:r>
    </w:p>
    <w:p w14:paraId="39E70FBE" w14:textId="77777777" w:rsidR="008D386A" w:rsidRPr="004B4FDD" w:rsidRDefault="008D386A" w:rsidP="008D386A">
      <w:pPr>
        <w:widowControl w:val="0"/>
        <w:overflowPunct w:val="0"/>
        <w:autoSpaceDE w:val="0"/>
        <w:autoSpaceDN w:val="0"/>
        <w:adjustRightInd w:val="0"/>
        <w:spacing w:line="232" w:lineRule="auto"/>
        <w:ind w:firstLine="360"/>
        <w:jc w:val="both"/>
        <w:rPr>
          <w:lang w:eastAsia="en-US"/>
        </w:rPr>
      </w:pPr>
      <w:r w:rsidRPr="004B4FDD">
        <w:rPr>
          <w:lang w:eastAsia="en-US"/>
        </w:rPr>
        <w:t>•</w:t>
      </w:r>
      <w:r w:rsidRPr="004B4FDD">
        <w:rPr>
          <w:lang w:eastAsia="en-US"/>
        </w:rPr>
        <w:tab/>
        <w:t xml:space="preserve">обеспечение единых стартовых возможностей будущих первоклассников; </w:t>
      </w:r>
    </w:p>
    <w:p w14:paraId="7053CB08" w14:textId="77777777" w:rsidR="008D386A" w:rsidRPr="004B4FDD" w:rsidRDefault="008D386A" w:rsidP="008D386A">
      <w:pPr>
        <w:widowControl w:val="0"/>
        <w:overflowPunct w:val="0"/>
        <w:autoSpaceDE w:val="0"/>
        <w:autoSpaceDN w:val="0"/>
        <w:adjustRightInd w:val="0"/>
        <w:spacing w:line="232" w:lineRule="auto"/>
        <w:ind w:firstLine="360"/>
        <w:jc w:val="both"/>
        <w:rPr>
          <w:lang w:eastAsia="en-US"/>
        </w:rPr>
      </w:pPr>
      <w:r w:rsidRPr="004B4FDD">
        <w:rPr>
          <w:lang w:eastAsia="en-US"/>
        </w:rPr>
        <w:t>•</w:t>
      </w:r>
      <w:r w:rsidRPr="004B4FDD">
        <w:rPr>
          <w:lang w:eastAsia="en-US"/>
        </w:rPr>
        <w:tab/>
        <w:t xml:space="preserve">развитие личности ребенка старшего дошкольного возраста; </w:t>
      </w:r>
    </w:p>
    <w:p w14:paraId="59A0D808" w14:textId="77777777" w:rsidR="008D386A" w:rsidRPr="004B4FDD" w:rsidRDefault="008D386A" w:rsidP="008D386A">
      <w:pPr>
        <w:widowControl w:val="0"/>
        <w:overflowPunct w:val="0"/>
        <w:autoSpaceDE w:val="0"/>
        <w:autoSpaceDN w:val="0"/>
        <w:adjustRightInd w:val="0"/>
        <w:spacing w:line="232" w:lineRule="auto"/>
        <w:ind w:firstLine="360"/>
        <w:jc w:val="both"/>
        <w:rPr>
          <w:lang w:eastAsia="en-US"/>
        </w:rPr>
      </w:pPr>
      <w:r w:rsidRPr="004B4FDD">
        <w:rPr>
          <w:lang w:eastAsia="en-US"/>
        </w:rPr>
        <w:t>•</w:t>
      </w:r>
      <w:r w:rsidRPr="004B4FDD">
        <w:rPr>
          <w:lang w:eastAsia="en-US"/>
        </w:rPr>
        <w:tab/>
        <w:t>формирование его готовности к систематическому обучению.</w:t>
      </w:r>
      <w:bookmarkStart w:id="0" w:name="page7"/>
      <w:bookmarkEnd w:id="0"/>
    </w:p>
    <w:p w14:paraId="0A8C9AED" w14:textId="77777777" w:rsidR="008D386A" w:rsidRPr="004B4FDD" w:rsidRDefault="008D386A" w:rsidP="008D386A">
      <w:pPr>
        <w:widowControl w:val="0"/>
        <w:overflowPunct w:val="0"/>
        <w:autoSpaceDE w:val="0"/>
        <w:autoSpaceDN w:val="0"/>
        <w:adjustRightInd w:val="0"/>
        <w:spacing w:line="232" w:lineRule="auto"/>
        <w:ind w:firstLine="360"/>
        <w:jc w:val="both"/>
        <w:rPr>
          <w:b/>
          <w:lang w:eastAsia="en-US"/>
        </w:rPr>
      </w:pPr>
    </w:p>
    <w:p w14:paraId="4F203EC7" w14:textId="77777777" w:rsidR="008D386A" w:rsidRPr="004B4FDD" w:rsidRDefault="008D386A" w:rsidP="008D386A">
      <w:pPr>
        <w:widowControl w:val="0"/>
        <w:overflowPunct w:val="0"/>
        <w:autoSpaceDE w:val="0"/>
        <w:autoSpaceDN w:val="0"/>
        <w:adjustRightInd w:val="0"/>
        <w:spacing w:line="232" w:lineRule="auto"/>
        <w:ind w:firstLine="360"/>
        <w:jc w:val="both"/>
      </w:pPr>
      <w:r w:rsidRPr="004B4FDD">
        <w:rPr>
          <w:b/>
          <w:lang w:eastAsia="en-US"/>
        </w:rPr>
        <w:t>Ц</w:t>
      </w:r>
      <w:r w:rsidRPr="004B4FDD">
        <w:rPr>
          <w:b/>
        </w:rPr>
        <w:t>ель программы</w:t>
      </w:r>
      <w:r w:rsidRPr="004B4FDD">
        <w:t xml:space="preserve"> – успешная адаптация детей дошкольного возраста к новым образовательным условиям и создание условий гуманного (комфортного) перехода с одной образовательной ступени на другую. </w:t>
      </w:r>
    </w:p>
    <w:p w14:paraId="2315397A" w14:textId="77777777" w:rsidR="008D386A"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Развитие потенциальных возможностей ребенка посредством овладения УУД, предложенными федеральными стандартами начального общего образования, составляет основу начального образования. В связи с этим, создание предпосылок к школьному обучению является еще одной не менее важной целью программы. </w:t>
      </w:r>
    </w:p>
    <w:p w14:paraId="004AC75B" w14:textId="77777777" w:rsidR="004B4FDD" w:rsidRPr="004B4FDD" w:rsidRDefault="004B4FDD" w:rsidP="008D386A">
      <w:pPr>
        <w:pStyle w:val="ac"/>
        <w:jc w:val="both"/>
        <w:rPr>
          <w:rFonts w:ascii="Times New Roman" w:hAnsi="Times New Roman" w:cs="Times New Roman"/>
          <w:sz w:val="24"/>
          <w:szCs w:val="24"/>
        </w:rPr>
      </w:pPr>
    </w:p>
    <w:p w14:paraId="4FCE8CDA" w14:textId="77777777" w:rsidR="008D386A" w:rsidRPr="004B4FDD" w:rsidRDefault="008D386A" w:rsidP="008D386A">
      <w:pPr>
        <w:pStyle w:val="ac"/>
        <w:rPr>
          <w:rFonts w:ascii="Times New Roman" w:hAnsi="Times New Roman" w:cs="Times New Roman"/>
          <w:b/>
          <w:sz w:val="24"/>
          <w:szCs w:val="24"/>
        </w:rPr>
      </w:pPr>
      <w:r w:rsidRPr="004B4FDD">
        <w:rPr>
          <w:rFonts w:ascii="Times New Roman" w:hAnsi="Times New Roman" w:cs="Times New Roman"/>
          <w:b/>
          <w:sz w:val="24"/>
          <w:szCs w:val="24"/>
        </w:rPr>
        <w:tab/>
        <w:t>Основные задачи программы:</w:t>
      </w:r>
    </w:p>
    <w:p w14:paraId="41FE7A23" w14:textId="77777777" w:rsidR="008D386A" w:rsidRPr="004B4FDD" w:rsidRDefault="008D386A" w:rsidP="008D386A">
      <w:pPr>
        <w:pStyle w:val="ac"/>
        <w:numPr>
          <w:ilvl w:val="0"/>
          <w:numId w:val="6"/>
        </w:numPr>
        <w:rPr>
          <w:rFonts w:ascii="Times New Roman" w:hAnsi="Times New Roman" w:cs="Times New Roman"/>
          <w:b/>
          <w:sz w:val="24"/>
          <w:szCs w:val="24"/>
        </w:rPr>
      </w:pPr>
      <w:r w:rsidRPr="004B4FDD">
        <w:rPr>
          <w:rFonts w:ascii="Times New Roman" w:hAnsi="Times New Roman" w:cs="Times New Roman"/>
          <w:sz w:val="24"/>
          <w:szCs w:val="24"/>
        </w:rPr>
        <w:t xml:space="preserve">сохранение и укрепление здоровья; </w:t>
      </w:r>
    </w:p>
    <w:p w14:paraId="5AA06B01" w14:textId="77777777" w:rsidR="008D386A" w:rsidRPr="004B4FDD" w:rsidRDefault="008D386A" w:rsidP="008D386A">
      <w:pPr>
        <w:pStyle w:val="ac"/>
        <w:numPr>
          <w:ilvl w:val="0"/>
          <w:numId w:val="6"/>
        </w:numPr>
        <w:jc w:val="both"/>
        <w:rPr>
          <w:rFonts w:ascii="Times New Roman" w:hAnsi="Times New Roman" w:cs="Times New Roman"/>
          <w:sz w:val="24"/>
          <w:szCs w:val="24"/>
        </w:rPr>
      </w:pPr>
      <w:r w:rsidRPr="004B4FDD">
        <w:rPr>
          <w:rFonts w:ascii="Times New Roman" w:hAnsi="Times New Roman" w:cs="Times New Roman"/>
          <w:sz w:val="24"/>
          <w:szCs w:val="24"/>
        </w:rPr>
        <w:t xml:space="preserve">развитие личностных качеств; </w:t>
      </w:r>
    </w:p>
    <w:p w14:paraId="5735DA7B" w14:textId="77777777" w:rsidR="008D386A" w:rsidRPr="004B4FDD" w:rsidRDefault="008D386A" w:rsidP="008D386A">
      <w:pPr>
        <w:pStyle w:val="ac"/>
        <w:numPr>
          <w:ilvl w:val="0"/>
          <w:numId w:val="6"/>
        </w:numPr>
        <w:jc w:val="both"/>
        <w:rPr>
          <w:rFonts w:ascii="Times New Roman" w:hAnsi="Times New Roman" w:cs="Times New Roman"/>
          <w:sz w:val="24"/>
          <w:szCs w:val="24"/>
        </w:rPr>
      </w:pPr>
      <w:r w:rsidRPr="004B4FDD">
        <w:rPr>
          <w:rFonts w:ascii="Times New Roman" w:hAnsi="Times New Roman" w:cs="Times New Roman"/>
          <w:sz w:val="24"/>
          <w:szCs w:val="24"/>
        </w:rPr>
        <w:t xml:space="preserve">формирование ценностных установок и ориентаций; </w:t>
      </w:r>
    </w:p>
    <w:p w14:paraId="480B87B6" w14:textId="77777777" w:rsidR="008D386A" w:rsidRPr="004B4FDD" w:rsidRDefault="008D386A" w:rsidP="008D386A">
      <w:pPr>
        <w:pStyle w:val="ac"/>
        <w:numPr>
          <w:ilvl w:val="0"/>
          <w:numId w:val="6"/>
        </w:numPr>
        <w:jc w:val="both"/>
        <w:rPr>
          <w:rFonts w:ascii="Times New Roman" w:hAnsi="Times New Roman" w:cs="Times New Roman"/>
          <w:sz w:val="24"/>
          <w:szCs w:val="24"/>
        </w:rPr>
      </w:pPr>
      <w:r w:rsidRPr="004B4FDD">
        <w:rPr>
          <w:rFonts w:ascii="Times New Roman" w:hAnsi="Times New Roman" w:cs="Times New Roman"/>
          <w:sz w:val="24"/>
          <w:szCs w:val="24"/>
        </w:rPr>
        <w:t xml:space="preserve">развитие творческой активности; </w:t>
      </w:r>
    </w:p>
    <w:p w14:paraId="7D622196" w14:textId="77777777" w:rsidR="008D386A" w:rsidRPr="004B4FDD" w:rsidRDefault="008D386A" w:rsidP="008D386A">
      <w:pPr>
        <w:pStyle w:val="ac"/>
        <w:numPr>
          <w:ilvl w:val="0"/>
          <w:numId w:val="6"/>
        </w:numPr>
        <w:jc w:val="both"/>
        <w:rPr>
          <w:rFonts w:ascii="Times New Roman" w:hAnsi="Times New Roman" w:cs="Times New Roman"/>
          <w:sz w:val="24"/>
          <w:szCs w:val="24"/>
        </w:rPr>
      </w:pPr>
      <w:r w:rsidRPr="004B4FDD">
        <w:rPr>
          <w:rFonts w:ascii="Times New Roman" w:hAnsi="Times New Roman" w:cs="Times New Roman"/>
          <w:sz w:val="24"/>
          <w:szCs w:val="24"/>
        </w:rPr>
        <w:t xml:space="preserve">формирование и развитие психических функций познавательной сферы; </w:t>
      </w:r>
    </w:p>
    <w:p w14:paraId="38AF7AD8" w14:textId="77777777" w:rsidR="008D386A" w:rsidRPr="004B4FDD" w:rsidRDefault="008D386A" w:rsidP="008D386A">
      <w:pPr>
        <w:pStyle w:val="ac"/>
        <w:numPr>
          <w:ilvl w:val="0"/>
          <w:numId w:val="6"/>
        </w:numPr>
        <w:jc w:val="both"/>
        <w:rPr>
          <w:rFonts w:ascii="Times New Roman" w:hAnsi="Times New Roman" w:cs="Times New Roman"/>
          <w:sz w:val="24"/>
          <w:szCs w:val="24"/>
        </w:rPr>
      </w:pPr>
      <w:r w:rsidRPr="004B4FDD">
        <w:rPr>
          <w:rFonts w:ascii="Times New Roman" w:hAnsi="Times New Roman" w:cs="Times New Roman"/>
          <w:sz w:val="24"/>
          <w:szCs w:val="24"/>
        </w:rPr>
        <w:t xml:space="preserve">развитие эмоционально-волевой сферы; </w:t>
      </w:r>
    </w:p>
    <w:p w14:paraId="3F0873FB" w14:textId="77777777" w:rsidR="008D386A" w:rsidRPr="004B4FDD" w:rsidRDefault="008D386A" w:rsidP="008D386A">
      <w:pPr>
        <w:pStyle w:val="ac"/>
        <w:numPr>
          <w:ilvl w:val="0"/>
          <w:numId w:val="6"/>
        </w:numPr>
        <w:jc w:val="both"/>
        <w:rPr>
          <w:rFonts w:ascii="Times New Roman" w:hAnsi="Times New Roman" w:cs="Times New Roman"/>
          <w:sz w:val="24"/>
          <w:szCs w:val="24"/>
        </w:rPr>
      </w:pPr>
      <w:r w:rsidRPr="004B4FDD">
        <w:rPr>
          <w:rFonts w:ascii="Times New Roman" w:hAnsi="Times New Roman" w:cs="Times New Roman"/>
          <w:sz w:val="24"/>
          <w:szCs w:val="24"/>
        </w:rPr>
        <w:t xml:space="preserve">развитие коммуникативных умений; </w:t>
      </w:r>
    </w:p>
    <w:p w14:paraId="425630E9" w14:textId="77777777" w:rsidR="008D386A" w:rsidRPr="004B4FDD" w:rsidRDefault="008D386A" w:rsidP="008D386A">
      <w:pPr>
        <w:pStyle w:val="ac"/>
        <w:numPr>
          <w:ilvl w:val="0"/>
          <w:numId w:val="6"/>
        </w:numPr>
        <w:jc w:val="both"/>
        <w:rPr>
          <w:rFonts w:ascii="Times New Roman" w:hAnsi="Times New Roman" w:cs="Times New Roman"/>
          <w:sz w:val="24"/>
          <w:szCs w:val="24"/>
        </w:rPr>
      </w:pPr>
      <w:r w:rsidRPr="004B4FDD">
        <w:rPr>
          <w:rFonts w:ascii="Times New Roman" w:hAnsi="Times New Roman" w:cs="Times New Roman"/>
          <w:sz w:val="24"/>
          <w:szCs w:val="24"/>
        </w:rPr>
        <w:t xml:space="preserve">развитие умений действовать по правилам. </w:t>
      </w:r>
    </w:p>
    <w:p w14:paraId="7F9F347B" w14:textId="77777777" w:rsidR="008D386A" w:rsidRPr="00EF47EE" w:rsidRDefault="008D386A" w:rsidP="008D386A">
      <w:pPr>
        <w:pStyle w:val="ac"/>
        <w:ind w:left="720"/>
        <w:rPr>
          <w:rFonts w:ascii="Times New Roman" w:hAnsi="Times New Roman" w:cs="Times New Roman"/>
          <w:b/>
          <w:sz w:val="28"/>
          <w:szCs w:val="28"/>
        </w:rPr>
      </w:pPr>
    </w:p>
    <w:p w14:paraId="19AD4AB9" w14:textId="77777777" w:rsidR="008D386A" w:rsidRDefault="008D386A" w:rsidP="008D386A">
      <w:pPr>
        <w:pStyle w:val="ac"/>
        <w:ind w:left="360"/>
        <w:rPr>
          <w:rFonts w:ascii="Times New Roman" w:hAnsi="Times New Roman" w:cs="Times New Roman"/>
          <w:b/>
          <w:sz w:val="28"/>
          <w:szCs w:val="28"/>
        </w:rPr>
      </w:pPr>
    </w:p>
    <w:p w14:paraId="28184E63" w14:textId="77777777" w:rsidR="004B4FDD" w:rsidRDefault="004B4FDD" w:rsidP="008D386A">
      <w:pPr>
        <w:pStyle w:val="ac"/>
        <w:ind w:left="360"/>
        <w:rPr>
          <w:rFonts w:ascii="Times New Roman" w:hAnsi="Times New Roman" w:cs="Times New Roman"/>
          <w:b/>
          <w:sz w:val="28"/>
          <w:szCs w:val="28"/>
        </w:rPr>
      </w:pPr>
    </w:p>
    <w:p w14:paraId="4783E1C3" w14:textId="77777777" w:rsidR="004B4FDD" w:rsidRDefault="004B4FDD" w:rsidP="008D386A">
      <w:pPr>
        <w:pStyle w:val="ac"/>
        <w:ind w:left="360"/>
        <w:rPr>
          <w:rFonts w:ascii="Times New Roman" w:hAnsi="Times New Roman" w:cs="Times New Roman"/>
          <w:b/>
          <w:sz w:val="28"/>
          <w:szCs w:val="28"/>
        </w:rPr>
      </w:pPr>
    </w:p>
    <w:p w14:paraId="2978DFB7" w14:textId="77777777" w:rsidR="008D386A" w:rsidRDefault="008D386A" w:rsidP="004B4FDD">
      <w:pPr>
        <w:pStyle w:val="ac"/>
        <w:rPr>
          <w:rFonts w:ascii="Times New Roman" w:hAnsi="Times New Roman" w:cs="Times New Roman"/>
          <w:b/>
          <w:sz w:val="28"/>
          <w:szCs w:val="28"/>
        </w:rPr>
      </w:pPr>
    </w:p>
    <w:p w14:paraId="1D2B3C36" w14:textId="77777777" w:rsidR="004B4FDD" w:rsidRDefault="004B4FDD" w:rsidP="004B4FDD">
      <w:pPr>
        <w:pStyle w:val="ac"/>
        <w:rPr>
          <w:rFonts w:ascii="Times New Roman" w:hAnsi="Times New Roman" w:cs="Times New Roman"/>
          <w:b/>
          <w:sz w:val="28"/>
          <w:szCs w:val="28"/>
        </w:rPr>
      </w:pPr>
    </w:p>
    <w:p w14:paraId="1EB19718" w14:textId="77777777" w:rsidR="008D386A" w:rsidRPr="004B4FDD" w:rsidRDefault="008D386A" w:rsidP="008D386A">
      <w:pPr>
        <w:pStyle w:val="ac"/>
        <w:numPr>
          <w:ilvl w:val="0"/>
          <w:numId w:val="2"/>
        </w:numPr>
        <w:rPr>
          <w:rFonts w:ascii="Times New Roman" w:hAnsi="Times New Roman" w:cs="Times New Roman"/>
          <w:b/>
          <w:sz w:val="24"/>
          <w:szCs w:val="24"/>
        </w:rPr>
      </w:pPr>
      <w:r w:rsidRPr="004B4FDD">
        <w:rPr>
          <w:rFonts w:ascii="Times New Roman" w:hAnsi="Times New Roman" w:cs="Times New Roman"/>
          <w:b/>
          <w:sz w:val="24"/>
          <w:szCs w:val="24"/>
        </w:rPr>
        <w:t>Общая характеристика программы</w:t>
      </w:r>
    </w:p>
    <w:p w14:paraId="1DFE4565"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p>
    <w:p w14:paraId="3EB8E6B8"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r w:rsidRPr="004B4FDD">
        <w:rPr>
          <w:rFonts w:ascii="Times New Roman" w:hAnsi="Times New Roman" w:cs="Times New Roman"/>
          <w:b/>
          <w:i/>
          <w:sz w:val="24"/>
          <w:szCs w:val="24"/>
        </w:rPr>
        <w:t>Основные положения программы:</w:t>
      </w:r>
      <w:r w:rsidRPr="004B4FDD">
        <w:rPr>
          <w:rFonts w:ascii="Times New Roman" w:hAnsi="Times New Roman" w:cs="Times New Roman"/>
          <w:sz w:val="24"/>
          <w:szCs w:val="24"/>
        </w:rPr>
        <w:t xml:space="preserve"> подготовка к школе носит развивающий характер; не допускает дублирования программ первого класса; помогает освоить специфику социальных отношений (в семье, со сверстниками, со взрослыми); обеспечивает формирование ценностных установок; ориентирует не на уровень знаний, а на развитие потенциальных возможностей ребенка, на зону его ближайшего развития; обеспечивает постепенный переход от непосредственности к произвольности; организует и сочетает в единой смысловой последовательности продуктивные виды деятельности; готовит переход от игровой к творческой, учебной деятельности, в том числе в сотрудничестве со сверстниками и взрослыми; инвариантна и готовит к любой системе школьного образования. </w:t>
      </w:r>
    </w:p>
    <w:p w14:paraId="5677EF11"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p>
    <w:p w14:paraId="521B514A"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b/>
          <w:i/>
          <w:sz w:val="24"/>
          <w:szCs w:val="24"/>
        </w:rPr>
        <w:t>Основные принципы построения программы:</w:t>
      </w:r>
      <w:r w:rsidRPr="004B4FDD">
        <w:rPr>
          <w:rFonts w:ascii="Times New Roman" w:hAnsi="Times New Roman" w:cs="Times New Roman"/>
          <w:sz w:val="24"/>
          <w:szCs w:val="24"/>
        </w:rPr>
        <w:t xml:space="preserve"> общее развитие с учётом индивидуальных возможностей и способностей; развитие творческой деятельности; развитие личностных компетенций; поддержка и сохранение здоровья; формирование духовно-нравственных установок и ориентаций; развитие устойчивой психологической адаптации к новым условиям образования; сотворчество обучающих, обучающихся и родителей. </w:t>
      </w:r>
    </w:p>
    <w:p w14:paraId="7D0A7638"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p>
    <w:p w14:paraId="15664998"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b/>
          <w:i/>
          <w:sz w:val="24"/>
          <w:szCs w:val="24"/>
        </w:rPr>
        <w:t>Содержание подготовки к обучению</w:t>
      </w:r>
      <w:r w:rsidRPr="004B4FDD">
        <w:rPr>
          <w:rFonts w:ascii="Times New Roman" w:hAnsi="Times New Roman" w:cs="Times New Roman"/>
          <w:sz w:val="24"/>
          <w:szCs w:val="24"/>
        </w:rPr>
        <w:t xml:space="preserve"> строится на таких принципах: учёт возрастных и индивидуальных особенностей ребёнка; систематичность и последовательность; вариантность и вариативность; доступность и достаточность; наглядность; достоверность; комплексность; взаимосвязь с окружающим миром; использование произведений искусства; разнообразие игровых и творческих заданий; многообразие видов художественно-творческой деятельности (игровая, музыкальная, художественно-речевая, театрализованная). </w:t>
      </w:r>
    </w:p>
    <w:p w14:paraId="1021FA74" w14:textId="77777777" w:rsidR="004B4FDD" w:rsidRDefault="008D386A" w:rsidP="008D386A">
      <w:pPr>
        <w:pStyle w:val="ac"/>
        <w:jc w:val="both"/>
        <w:rPr>
          <w:rFonts w:ascii="Times New Roman" w:hAnsi="Times New Roman" w:cs="Times New Roman"/>
          <w:b/>
          <w:i/>
          <w:sz w:val="24"/>
          <w:szCs w:val="24"/>
        </w:rPr>
      </w:pPr>
      <w:r w:rsidRPr="004B4FDD">
        <w:rPr>
          <w:rFonts w:ascii="Times New Roman" w:hAnsi="Times New Roman" w:cs="Times New Roman"/>
          <w:b/>
          <w:i/>
          <w:sz w:val="24"/>
          <w:szCs w:val="24"/>
        </w:rPr>
        <w:t xml:space="preserve">   </w:t>
      </w:r>
    </w:p>
    <w:p w14:paraId="0291EA65"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b/>
          <w:i/>
          <w:sz w:val="24"/>
          <w:szCs w:val="24"/>
        </w:rPr>
        <w:t>Ведущая деятельность</w:t>
      </w:r>
      <w:r w:rsidRPr="004B4FDD">
        <w:rPr>
          <w:rFonts w:ascii="Times New Roman" w:hAnsi="Times New Roman" w:cs="Times New Roman"/>
          <w:sz w:val="24"/>
          <w:szCs w:val="24"/>
        </w:rPr>
        <w:t>: игра; продуктивная, творческая деятельность.</w:t>
      </w:r>
    </w:p>
    <w:p w14:paraId="32D9C549" w14:textId="77777777" w:rsidR="008D386A" w:rsidRPr="004B4FDD" w:rsidRDefault="008D386A" w:rsidP="008D386A">
      <w:pPr>
        <w:pStyle w:val="ac"/>
        <w:jc w:val="center"/>
        <w:rPr>
          <w:rFonts w:ascii="Times New Roman" w:hAnsi="Times New Roman" w:cs="Times New Roman"/>
          <w:b/>
          <w:sz w:val="24"/>
          <w:szCs w:val="24"/>
        </w:rPr>
      </w:pPr>
    </w:p>
    <w:p w14:paraId="67725BE2" w14:textId="77777777" w:rsidR="008D386A" w:rsidRPr="004B4FDD" w:rsidRDefault="008D386A" w:rsidP="008D386A">
      <w:pPr>
        <w:pStyle w:val="ac"/>
        <w:numPr>
          <w:ilvl w:val="0"/>
          <w:numId w:val="2"/>
        </w:numPr>
        <w:rPr>
          <w:rFonts w:ascii="Times New Roman" w:hAnsi="Times New Roman" w:cs="Times New Roman"/>
          <w:b/>
          <w:sz w:val="24"/>
          <w:szCs w:val="24"/>
        </w:rPr>
      </w:pPr>
      <w:r w:rsidRPr="004B4FDD">
        <w:rPr>
          <w:rFonts w:ascii="Times New Roman" w:hAnsi="Times New Roman" w:cs="Times New Roman"/>
          <w:b/>
          <w:sz w:val="24"/>
          <w:szCs w:val="24"/>
        </w:rPr>
        <w:t>Место занятий в учебном плане</w:t>
      </w:r>
    </w:p>
    <w:p w14:paraId="293BE031"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Программа «Школа будущего первоклассника» предлагает систему адаптационных занятий и состоит из следующих курсов: </w:t>
      </w:r>
    </w:p>
    <w:p w14:paraId="791491A3" w14:textId="77777777" w:rsidR="008D386A" w:rsidRPr="004B4FDD" w:rsidRDefault="008D386A" w:rsidP="008D386A">
      <w:pPr>
        <w:pStyle w:val="ac"/>
        <w:numPr>
          <w:ilvl w:val="0"/>
          <w:numId w:val="7"/>
        </w:numPr>
        <w:jc w:val="both"/>
        <w:rPr>
          <w:rFonts w:ascii="Times New Roman" w:hAnsi="Times New Roman" w:cs="Times New Roman"/>
          <w:sz w:val="24"/>
          <w:szCs w:val="24"/>
        </w:rPr>
      </w:pPr>
      <w:r w:rsidRPr="004B4FDD">
        <w:rPr>
          <w:rFonts w:ascii="Times New Roman" w:hAnsi="Times New Roman" w:cs="Times New Roman"/>
          <w:sz w:val="24"/>
          <w:szCs w:val="24"/>
        </w:rPr>
        <w:t xml:space="preserve">«Грамотейка» </w:t>
      </w:r>
    </w:p>
    <w:p w14:paraId="25241240" w14:textId="77777777" w:rsidR="008D386A" w:rsidRPr="004B4FDD" w:rsidRDefault="008D386A" w:rsidP="008D386A">
      <w:pPr>
        <w:pStyle w:val="ac"/>
        <w:numPr>
          <w:ilvl w:val="0"/>
          <w:numId w:val="7"/>
        </w:numPr>
        <w:jc w:val="both"/>
        <w:rPr>
          <w:rFonts w:ascii="Times New Roman" w:hAnsi="Times New Roman" w:cs="Times New Roman"/>
          <w:sz w:val="24"/>
          <w:szCs w:val="24"/>
        </w:rPr>
      </w:pPr>
      <w:r w:rsidRPr="004B4FDD">
        <w:rPr>
          <w:rFonts w:ascii="Times New Roman" w:hAnsi="Times New Roman" w:cs="Times New Roman"/>
          <w:sz w:val="24"/>
          <w:szCs w:val="24"/>
        </w:rPr>
        <w:t>«Посчитаем- поиграем»</w:t>
      </w:r>
    </w:p>
    <w:p w14:paraId="73DCFAC9" w14:textId="77777777" w:rsidR="008D386A" w:rsidRPr="004B4FDD" w:rsidRDefault="008D386A" w:rsidP="008D386A">
      <w:pPr>
        <w:pStyle w:val="ac"/>
        <w:numPr>
          <w:ilvl w:val="0"/>
          <w:numId w:val="7"/>
        </w:numPr>
        <w:jc w:val="both"/>
        <w:rPr>
          <w:rFonts w:ascii="Times New Roman" w:hAnsi="Times New Roman" w:cs="Times New Roman"/>
          <w:sz w:val="24"/>
          <w:szCs w:val="24"/>
        </w:rPr>
      </w:pPr>
      <w:r w:rsidRPr="004B4FDD">
        <w:rPr>
          <w:rFonts w:ascii="Times New Roman" w:hAnsi="Times New Roman" w:cs="Times New Roman"/>
          <w:sz w:val="24"/>
          <w:szCs w:val="24"/>
        </w:rPr>
        <w:t>«Посмотри внимательно на мир»</w:t>
      </w:r>
    </w:p>
    <w:p w14:paraId="7F8DF38B"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p>
    <w:p w14:paraId="03C50586"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Адаптационные занятия организуются на базе </w:t>
      </w:r>
      <w:r w:rsidRPr="004B4FDD">
        <w:rPr>
          <w:rFonts w:ascii="Times New Roman" w:hAnsi="Times New Roman" w:cs="Times New Roman"/>
          <w:color w:val="000000" w:themeColor="text1"/>
          <w:sz w:val="24"/>
          <w:szCs w:val="24"/>
        </w:rPr>
        <w:t xml:space="preserve">МКОУ « Усть –Салдинская СОШ» </w:t>
      </w:r>
      <w:r w:rsidRPr="004B4FDD">
        <w:rPr>
          <w:rFonts w:ascii="Times New Roman" w:hAnsi="Times New Roman" w:cs="Times New Roman"/>
          <w:sz w:val="24"/>
          <w:szCs w:val="24"/>
        </w:rPr>
        <w:t>и имеют следующую временную структур</w:t>
      </w:r>
      <w:r w:rsidR="004B4FDD">
        <w:rPr>
          <w:rFonts w:ascii="Times New Roman" w:hAnsi="Times New Roman" w:cs="Times New Roman"/>
          <w:sz w:val="24"/>
          <w:szCs w:val="24"/>
        </w:rPr>
        <w:t xml:space="preserve">у: 2-3 занятия в день в течение 3 недель. </w:t>
      </w:r>
      <w:r w:rsidRPr="004B4FDD">
        <w:rPr>
          <w:rFonts w:ascii="Times New Roman" w:hAnsi="Times New Roman" w:cs="Times New Roman"/>
          <w:sz w:val="24"/>
          <w:szCs w:val="24"/>
        </w:rPr>
        <w:t xml:space="preserve">Продолжительность занятий 25 минут с 10 минутным перерывом. Программа рассчитана на </w:t>
      </w:r>
      <w:r w:rsidRPr="004B4FDD">
        <w:rPr>
          <w:rFonts w:ascii="Times New Roman" w:hAnsi="Times New Roman" w:cs="Times New Roman"/>
          <w:color w:val="000000" w:themeColor="text1"/>
          <w:sz w:val="24"/>
          <w:szCs w:val="24"/>
        </w:rPr>
        <w:t>3</w:t>
      </w:r>
      <w:r w:rsidRPr="004B4FDD">
        <w:rPr>
          <w:rFonts w:ascii="Times New Roman" w:hAnsi="Times New Roman" w:cs="Times New Roman"/>
          <w:sz w:val="24"/>
          <w:szCs w:val="24"/>
        </w:rPr>
        <w:t xml:space="preserve"> недели.  Общее количество занятий – </w:t>
      </w:r>
      <w:r w:rsidRPr="004B4FDD">
        <w:rPr>
          <w:rFonts w:ascii="Times New Roman" w:hAnsi="Times New Roman" w:cs="Times New Roman"/>
          <w:color w:val="000000" w:themeColor="text1"/>
          <w:sz w:val="24"/>
          <w:szCs w:val="24"/>
        </w:rPr>
        <w:t>30.</w:t>
      </w:r>
      <w:r w:rsidRPr="004B4FDD">
        <w:rPr>
          <w:rFonts w:ascii="Times New Roman" w:hAnsi="Times New Roman" w:cs="Times New Roman"/>
          <w:sz w:val="24"/>
          <w:szCs w:val="24"/>
        </w:rPr>
        <w:t xml:space="preserve"> </w:t>
      </w:r>
    </w:p>
    <w:p w14:paraId="38719A0E" w14:textId="77777777" w:rsidR="008D386A" w:rsidRPr="004B4FDD" w:rsidRDefault="008D386A" w:rsidP="008D386A">
      <w:pPr>
        <w:pStyle w:val="ac"/>
        <w:jc w:val="both"/>
        <w:rPr>
          <w:rFonts w:ascii="Times New Roman" w:hAnsi="Times New Roman" w:cs="Times New Roman"/>
          <w:b/>
          <w:sz w:val="24"/>
          <w:szCs w:val="24"/>
        </w:rPr>
      </w:pPr>
    </w:p>
    <w:p w14:paraId="792FE3A6" w14:textId="77777777" w:rsidR="008D386A" w:rsidRPr="004B4FDD" w:rsidRDefault="008D386A" w:rsidP="008D386A">
      <w:pPr>
        <w:pStyle w:val="ac"/>
        <w:jc w:val="both"/>
        <w:rPr>
          <w:rFonts w:ascii="Times New Roman" w:hAnsi="Times New Roman" w:cs="Times New Roman"/>
          <w:b/>
          <w:sz w:val="24"/>
          <w:szCs w:val="24"/>
        </w:rPr>
      </w:pPr>
      <w:r w:rsidRPr="004B4FDD">
        <w:rPr>
          <w:rFonts w:ascii="Times New Roman" w:hAnsi="Times New Roman" w:cs="Times New Roman"/>
          <w:b/>
          <w:sz w:val="24"/>
          <w:szCs w:val="24"/>
        </w:rPr>
        <w:t xml:space="preserve">Количество занятий </w:t>
      </w:r>
    </w:p>
    <w:p w14:paraId="3D3D4BF8" w14:textId="77777777" w:rsidR="008D386A" w:rsidRPr="004B4FDD" w:rsidRDefault="008D386A" w:rsidP="008D386A">
      <w:pPr>
        <w:pStyle w:val="ac"/>
        <w:jc w:val="both"/>
        <w:rPr>
          <w:rFonts w:ascii="Times New Roman" w:hAnsi="Times New Roman" w:cs="Times New Roman"/>
          <w:sz w:val="24"/>
          <w:szCs w:val="24"/>
        </w:rPr>
      </w:pPr>
    </w:p>
    <w:tbl>
      <w:tblPr>
        <w:tblW w:w="7581"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1"/>
        <w:gridCol w:w="3260"/>
      </w:tblGrid>
      <w:tr w:rsidR="008D386A" w:rsidRPr="004B4FDD" w14:paraId="1F41ABCE" w14:textId="77777777" w:rsidTr="008D386A">
        <w:tc>
          <w:tcPr>
            <w:tcW w:w="4321" w:type="dxa"/>
            <w:tcBorders>
              <w:top w:val="single" w:sz="4" w:space="0" w:color="auto"/>
              <w:left w:val="single" w:sz="4" w:space="0" w:color="auto"/>
              <w:bottom w:val="single" w:sz="4" w:space="0" w:color="auto"/>
              <w:right w:val="single" w:sz="4" w:space="0" w:color="auto"/>
            </w:tcBorders>
            <w:hideMark/>
          </w:tcPr>
          <w:p w14:paraId="73983BE3" w14:textId="77777777" w:rsidR="008D386A" w:rsidRPr="004B4FDD" w:rsidRDefault="008D386A" w:rsidP="008D386A">
            <w:pPr>
              <w:pStyle w:val="a8"/>
              <w:spacing w:line="276" w:lineRule="auto"/>
              <w:ind w:firstLine="0"/>
              <w:jc w:val="center"/>
              <w:rPr>
                <w:sz w:val="24"/>
                <w:szCs w:val="24"/>
              </w:rPr>
            </w:pPr>
            <w:r w:rsidRPr="004B4FDD">
              <w:rPr>
                <w:sz w:val="24"/>
                <w:szCs w:val="24"/>
              </w:rPr>
              <w:t>Название курса</w:t>
            </w:r>
          </w:p>
        </w:tc>
        <w:tc>
          <w:tcPr>
            <w:tcW w:w="3260" w:type="dxa"/>
            <w:tcBorders>
              <w:top w:val="single" w:sz="4" w:space="0" w:color="auto"/>
              <w:left w:val="single" w:sz="4" w:space="0" w:color="auto"/>
              <w:bottom w:val="single" w:sz="4" w:space="0" w:color="auto"/>
              <w:right w:val="single" w:sz="4" w:space="0" w:color="auto"/>
            </w:tcBorders>
            <w:hideMark/>
          </w:tcPr>
          <w:p w14:paraId="323E68A7" w14:textId="77777777" w:rsidR="008D386A" w:rsidRPr="004B4FDD" w:rsidRDefault="008D386A" w:rsidP="008D386A">
            <w:pPr>
              <w:pStyle w:val="a8"/>
              <w:spacing w:line="276" w:lineRule="auto"/>
              <w:ind w:firstLine="0"/>
              <w:jc w:val="center"/>
              <w:rPr>
                <w:sz w:val="24"/>
                <w:szCs w:val="24"/>
              </w:rPr>
            </w:pPr>
            <w:r w:rsidRPr="004B4FDD">
              <w:rPr>
                <w:sz w:val="24"/>
                <w:szCs w:val="24"/>
              </w:rPr>
              <w:t xml:space="preserve">Число занятий </w:t>
            </w:r>
          </w:p>
        </w:tc>
      </w:tr>
      <w:tr w:rsidR="008D386A" w:rsidRPr="004B4FDD" w14:paraId="4A5EDF10" w14:textId="77777777" w:rsidTr="008D386A">
        <w:tc>
          <w:tcPr>
            <w:tcW w:w="4321" w:type="dxa"/>
            <w:tcBorders>
              <w:top w:val="single" w:sz="4" w:space="0" w:color="auto"/>
              <w:left w:val="single" w:sz="4" w:space="0" w:color="auto"/>
              <w:bottom w:val="single" w:sz="4" w:space="0" w:color="auto"/>
              <w:right w:val="single" w:sz="4" w:space="0" w:color="auto"/>
            </w:tcBorders>
            <w:hideMark/>
          </w:tcPr>
          <w:p w14:paraId="3568CF36" w14:textId="77777777" w:rsidR="008D386A" w:rsidRPr="004B4FDD" w:rsidRDefault="008D386A" w:rsidP="008D386A">
            <w:pPr>
              <w:pStyle w:val="a8"/>
              <w:spacing w:line="276" w:lineRule="auto"/>
              <w:ind w:firstLine="0"/>
              <w:rPr>
                <w:sz w:val="24"/>
                <w:szCs w:val="24"/>
              </w:rPr>
            </w:pPr>
            <w:r w:rsidRPr="004B4FDD">
              <w:rPr>
                <w:sz w:val="24"/>
                <w:szCs w:val="24"/>
              </w:rPr>
              <w:t>«Грамотейка»</w:t>
            </w:r>
          </w:p>
        </w:tc>
        <w:tc>
          <w:tcPr>
            <w:tcW w:w="3260" w:type="dxa"/>
            <w:tcBorders>
              <w:top w:val="single" w:sz="4" w:space="0" w:color="auto"/>
              <w:left w:val="single" w:sz="4" w:space="0" w:color="auto"/>
              <w:bottom w:val="single" w:sz="4" w:space="0" w:color="auto"/>
              <w:right w:val="single" w:sz="4" w:space="0" w:color="auto"/>
            </w:tcBorders>
            <w:hideMark/>
          </w:tcPr>
          <w:p w14:paraId="10E20823" w14:textId="77777777" w:rsidR="008D386A" w:rsidRPr="004B4FDD" w:rsidRDefault="008D386A" w:rsidP="008D386A">
            <w:pPr>
              <w:pStyle w:val="a8"/>
              <w:spacing w:line="276" w:lineRule="auto"/>
              <w:ind w:firstLine="0"/>
              <w:jc w:val="center"/>
              <w:rPr>
                <w:sz w:val="24"/>
                <w:szCs w:val="24"/>
              </w:rPr>
            </w:pPr>
            <w:r w:rsidRPr="004B4FDD">
              <w:rPr>
                <w:sz w:val="24"/>
                <w:szCs w:val="24"/>
              </w:rPr>
              <w:t>10</w:t>
            </w:r>
          </w:p>
        </w:tc>
      </w:tr>
      <w:tr w:rsidR="008D386A" w:rsidRPr="004B4FDD" w14:paraId="5D4123BC" w14:textId="77777777" w:rsidTr="008D386A">
        <w:tc>
          <w:tcPr>
            <w:tcW w:w="4321" w:type="dxa"/>
            <w:tcBorders>
              <w:top w:val="single" w:sz="4" w:space="0" w:color="auto"/>
              <w:left w:val="single" w:sz="4" w:space="0" w:color="auto"/>
              <w:bottom w:val="single" w:sz="4" w:space="0" w:color="auto"/>
              <w:right w:val="single" w:sz="4" w:space="0" w:color="auto"/>
            </w:tcBorders>
            <w:hideMark/>
          </w:tcPr>
          <w:p w14:paraId="34A03311" w14:textId="77777777" w:rsidR="008D386A" w:rsidRPr="004B4FDD" w:rsidRDefault="008D386A" w:rsidP="008D386A">
            <w:pPr>
              <w:pStyle w:val="a8"/>
              <w:spacing w:line="276" w:lineRule="auto"/>
              <w:ind w:firstLine="0"/>
              <w:rPr>
                <w:sz w:val="24"/>
                <w:szCs w:val="24"/>
              </w:rPr>
            </w:pPr>
            <w:r w:rsidRPr="004B4FDD">
              <w:rPr>
                <w:sz w:val="24"/>
                <w:szCs w:val="24"/>
              </w:rPr>
              <w:t>«Посчитаем- поиграем»</w:t>
            </w:r>
          </w:p>
        </w:tc>
        <w:tc>
          <w:tcPr>
            <w:tcW w:w="3260" w:type="dxa"/>
            <w:tcBorders>
              <w:top w:val="single" w:sz="4" w:space="0" w:color="auto"/>
              <w:left w:val="single" w:sz="4" w:space="0" w:color="auto"/>
              <w:bottom w:val="single" w:sz="4" w:space="0" w:color="auto"/>
              <w:right w:val="single" w:sz="4" w:space="0" w:color="auto"/>
            </w:tcBorders>
            <w:hideMark/>
          </w:tcPr>
          <w:p w14:paraId="00D3ED3E" w14:textId="77777777" w:rsidR="008D386A" w:rsidRPr="004B4FDD" w:rsidRDefault="008D386A" w:rsidP="008D386A">
            <w:pPr>
              <w:pStyle w:val="a8"/>
              <w:spacing w:line="276" w:lineRule="auto"/>
              <w:ind w:firstLine="0"/>
              <w:jc w:val="center"/>
              <w:rPr>
                <w:sz w:val="24"/>
                <w:szCs w:val="24"/>
              </w:rPr>
            </w:pPr>
            <w:r w:rsidRPr="004B4FDD">
              <w:rPr>
                <w:sz w:val="24"/>
                <w:szCs w:val="24"/>
              </w:rPr>
              <w:t>10</w:t>
            </w:r>
          </w:p>
        </w:tc>
      </w:tr>
      <w:tr w:rsidR="008D386A" w:rsidRPr="004B4FDD" w14:paraId="29CFBD49" w14:textId="77777777" w:rsidTr="008D386A">
        <w:tc>
          <w:tcPr>
            <w:tcW w:w="4321" w:type="dxa"/>
            <w:tcBorders>
              <w:top w:val="single" w:sz="4" w:space="0" w:color="auto"/>
              <w:left w:val="single" w:sz="4" w:space="0" w:color="auto"/>
              <w:bottom w:val="single" w:sz="4" w:space="0" w:color="auto"/>
              <w:right w:val="single" w:sz="4" w:space="0" w:color="auto"/>
            </w:tcBorders>
            <w:hideMark/>
          </w:tcPr>
          <w:p w14:paraId="2704D6B1" w14:textId="77777777" w:rsidR="008D386A" w:rsidRPr="004B4FDD" w:rsidRDefault="008D386A" w:rsidP="008D386A">
            <w:pPr>
              <w:pStyle w:val="a8"/>
              <w:spacing w:line="276" w:lineRule="auto"/>
              <w:ind w:firstLine="0"/>
              <w:rPr>
                <w:sz w:val="24"/>
                <w:szCs w:val="24"/>
              </w:rPr>
            </w:pPr>
            <w:r w:rsidRPr="004B4FDD">
              <w:rPr>
                <w:sz w:val="24"/>
                <w:szCs w:val="24"/>
              </w:rPr>
              <w:t>«Посмотри внимательно на мир»</w:t>
            </w:r>
          </w:p>
        </w:tc>
        <w:tc>
          <w:tcPr>
            <w:tcW w:w="3260" w:type="dxa"/>
            <w:tcBorders>
              <w:top w:val="single" w:sz="4" w:space="0" w:color="auto"/>
              <w:left w:val="single" w:sz="4" w:space="0" w:color="auto"/>
              <w:bottom w:val="single" w:sz="4" w:space="0" w:color="auto"/>
              <w:right w:val="single" w:sz="4" w:space="0" w:color="auto"/>
            </w:tcBorders>
            <w:hideMark/>
          </w:tcPr>
          <w:p w14:paraId="7FACF8BF" w14:textId="77777777" w:rsidR="008D386A" w:rsidRPr="004B4FDD" w:rsidRDefault="008D386A" w:rsidP="008D386A">
            <w:pPr>
              <w:pStyle w:val="a8"/>
              <w:spacing w:line="276" w:lineRule="auto"/>
              <w:ind w:firstLine="0"/>
              <w:jc w:val="center"/>
              <w:rPr>
                <w:sz w:val="24"/>
                <w:szCs w:val="24"/>
              </w:rPr>
            </w:pPr>
            <w:r w:rsidRPr="004B4FDD">
              <w:rPr>
                <w:sz w:val="24"/>
                <w:szCs w:val="24"/>
              </w:rPr>
              <w:t>10</w:t>
            </w:r>
          </w:p>
        </w:tc>
      </w:tr>
      <w:tr w:rsidR="008D386A" w:rsidRPr="004B4FDD" w14:paraId="3D0D02DA" w14:textId="77777777" w:rsidTr="008D386A">
        <w:tc>
          <w:tcPr>
            <w:tcW w:w="4321" w:type="dxa"/>
            <w:tcBorders>
              <w:top w:val="single" w:sz="4" w:space="0" w:color="auto"/>
              <w:left w:val="single" w:sz="4" w:space="0" w:color="auto"/>
              <w:bottom w:val="single" w:sz="4" w:space="0" w:color="auto"/>
              <w:right w:val="single" w:sz="4" w:space="0" w:color="auto"/>
            </w:tcBorders>
            <w:hideMark/>
          </w:tcPr>
          <w:p w14:paraId="219D63C7" w14:textId="77777777" w:rsidR="008D386A" w:rsidRPr="004B4FDD" w:rsidRDefault="008D386A" w:rsidP="008D386A">
            <w:pPr>
              <w:pStyle w:val="a8"/>
              <w:spacing w:line="276" w:lineRule="auto"/>
              <w:ind w:firstLine="0"/>
              <w:jc w:val="right"/>
              <w:rPr>
                <w:sz w:val="24"/>
                <w:szCs w:val="24"/>
              </w:rPr>
            </w:pPr>
            <w:r w:rsidRPr="004B4FDD">
              <w:rPr>
                <w:sz w:val="24"/>
                <w:szCs w:val="24"/>
              </w:rPr>
              <w:t>ИТОГО:</w:t>
            </w:r>
          </w:p>
        </w:tc>
        <w:tc>
          <w:tcPr>
            <w:tcW w:w="3260" w:type="dxa"/>
            <w:tcBorders>
              <w:top w:val="single" w:sz="4" w:space="0" w:color="auto"/>
              <w:left w:val="single" w:sz="4" w:space="0" w:color="auto"/>
              <w:bottom w:val="single" w:sz="4" w:space="0" w:color="auto"/>
              <w:right w:val="single" w:sz="4" w:space="0" w:color="auto"/>
            </w:tcBorders>
            <w:hideMark/>
          </w:tcPr>
          <w:p w14:paraId="2E097CFF" w14:textId="77777777" w:rsidR="008D386A" w:rsidRPr="004B4FDD" w:rsidRDefault="008D386A" w:rsidP="008D386A">
            <w:pPr>
              <w:pStyle w:val="a8"/>
              <w:spacing w:line="276" w:lineRule="auto"/>
              <w:ind w:firstLine="0"/>
              <w:jc w:val="center"/>
              <w:rPr>
                <w:b/>
                <w:sz w:val="24"/>
                <w:szCs w:val="24"/>
              </w:rPr>
            </w:pPr>
            <w:r w:rsidRPr="004B4FDD">
              <w:rPr>
                <w:b/>
                <w:sz w:val="24"/>
                <w:szCs w:val="24"/>
              </w:rPr>
              <w:t>30</w:t>
            </w:r>
          </w:p>
        </w:tc>
      </w:tr>
    </w:tbl>
    <w:p w14:paraId="37333239" w14:textId="77777777" w:rsidR="008D386A" w:rsidRPr="00EF47EE" w:rsidRDefault="008D386A" w:rsidP="008D386A">
      <w:pPr>
        <w:pStyle w:val="ac"/>
        <w:rPr>
          <w:rFonts w:ascii="Times New Roman" w:hAnsi="Times New Roman" w:cs="Times New Roman"/>
          <w:b/>
          <w:sz w:val="28"/>
          <w:szCs w:val="28"/>
        </w:rPr>
      </w:pPr>
    </w:p>
    <w:p w14:paraId="421A840E" w14:textId="77777777" w:rsidR="008D386A" w:rsidRPr="004B4FDD" w:rsidRDefault="008D386A" w:rsidP="008D386A">
      <w:pPr>
        <w:pStyle w:val="ac"/>
        <w:numPr>
          <w:ilvl w:val="0"/>
          <w:numId w:val="2"/>
        </w:numPr>
        <w:rPr>
          <w:rFonts w:ascii="Times New Roman" w:hAnsi="Times New Roman" w:cs="Times New Roman"/>
          <w:b/>
          <w:sz w:val="24"/>
          <w:szCs w:val="24"/>
        </w:rPr>
      </w:pPr>
      <w:r w:rsidRPr="004B4FDD">
        <w:rPr>
          <w:rFonts w:ascii="Times New Roman" w:hAnsi="Times New Roman" w:cs="Times New Roman"/>
          <w:b/>
          <w:sz w:val="24"/>
          <w:szCs w:val="24"/>
        </w:rPr>
        <w:t>Ценностные ориентиры программы</w:t>
      </w:r>
    </w:p>
    <w:p w14:paraId="0E48F4A4"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На основании требований к ребенку, изложенных в основных документах дошкольного и начального общего образования (федеральные государственные требования к структуре основной общеобразовательной программы дошкольного образования и федеральный государственный образовательный стандарт начального общего образования), подготовлен портрет дошкольника, поступающего в первый класс. </w:t>
      </w:r>
    </w:p>
    <w:p w14:paraId="1FDDEC1B"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r w:rsidRPr="004B4FDD">
        <w:rPr>
          <w:rFonts w:ascii="Times New Roman" w:hAnsi="Times New Roman" w:cs="Times New Roman"/>
          <w:b/>
          <w:i/>
          <w:sz w:val="24"/>
          <w:szCs w:val="24"/>
        </w:rPr>
        <w:t xml:space="preserve">Ребенок, поступающий в первый класс, обладает следующими качествами:  </w:t>
      </w:r>
      <w:r w:rsidRPr="004B4FDD">
        <w:rPr>
          <w:rFonts w:ascii="Times New Roman" w:hAnsi="Times New Roman" w:cs="Times New Roman"/>
          <w:sz w:val="24"/>
          <w:szCs w:val="24"/>
        </w:rPr>
        <w:t xml:space="preserve"> физически развит; владеет основными культурно-гигиеническими навыками: самостоятельно одевается, раздевается, ухаживает за одеждой и обувью; соблюдает элементарные правила здорового образа жизни; ухаживает за растениями, животными, игрушками, книгами; </w:t>
      </w:r>
      <w:r w:rsidRPr="004B4FDD">
        <w:rPr>
          <w:rFonts w:ascii="Times New Roman" w:hAnsi="Times New Roman" w:cs="Times New Roman"/>
          <w:b/>
          <w:i/>
          <w:sz w:val="24"/>
          <w:szCs w:val="24"/>
        </w:rPr>
        <w:t xml:space="preserve"> </w:t>
      </w:r>
      <w:r w:rsidRPr="004B4FDD">
        <w:rPr>
          <w:rFonts w:ascii="Times New Roman" w:hAnsi="Times New Roman" w:cs="Times New Roman"/>
          <w:sz w:val="24"/>
          <w:szCs w:val="24"/>
        </w:rPr>
        <w:t xml:space="preserve"> знает первичные сведения о себе, семье, обществе, государстве, мире и природе; владеет средствами общения и способами взаимодействия со взрослыми и сверстниками; использует вербальные и невербальные способы общения; владеет диалогической речью и конструктивными способами взаимодействия с детьми и взрослыми; осознанно и произвольно строит речевое высказывание в устной форме. </w:t>
      </w:r>
    </w:p>
    <w:p w14:paraId="1FB787F3" w14:textId="77777777" w:rsidR="008D386A" w:rsidRPr="004B4FDD" w:rsidRDefault="008D386A" w:rsidP="008D386A">
      <w:pPr>
        <w:pStyle w:val="ac"/>
        <w:jc w:val="both"/>
        <w:rPr>
          <w:rStyle w:val="FontStyle14"/>
          <w:b/>
          <w:i/>
          <w:sz w:val="24"/>
          <w:szCs w:val="24"/>
        </w:rPr>
      </w:pPr>
      <w:r w:rsidRPr="004B4FDD">
        <w:rPr>
          <w:rStyle w:val="FontStyle14"/>
          <w:sz w:val="24"/>
          <w:szCs w:val="24"/>
        </w:rPr>
        <w:t xml:space="preserve">     </w:t>
      </w:r>
      <w:r w:rsidRPr="004B4FDD">
        <w:rPr>
          <w:rStyle w:val="FontStyle14"/>
          <w:b/>
          <w:sz w:val="24"/>
          <w:szCs w:val="24"/>
        </w:rPr>
        <w:t>К концу дошкольного возраста</w:t>
      </w:r>
      <w:r w:rsidRPr="004B4FDD">
        <w:rPr>
          <w:rStyle w:val="FontStyle14"/>
          <w:sz w:val="24"/>
          <w:szCs w:val="24"/>
        </w:rPr>
        <w:t xml:space="preserve"> у детей должна быть сформирована физиологическая, социальная и психологическая готовность к школе.</w:t>
      </w:r>
    </w:p>
    <w:p w14:paraId="5EE73B55" w14:textId="77777777" w:rsidR="008D386A" w:rsidRPr="004B4FDD" w:rsidRDefault="008D386A" w:rsidP="008D386A">
      <w:pPr>
        <w:pStyle w:val="Style6"/>
        <w:widowControl/>
        <w:spacing w:line="240" w:lineRule="auto"/>
        <w:ind w:firstLine="322"/>
        <w:rPr>
          <w:rStyle w:val="FontStyle14"/>
          <w:sz w:val="24"/>
          <w:szCs w:val="24"/>
        </w:rPr>
      </w:pPr>
      <w:r w:rsidRPr="004B4FDD">
        <w:rPr>
          <w:rStyle w:val="FontStyle15"/>
          <w:sz w:val="24"/>
          <w:szCs w:val="24"/>
        </w:rPr>
        <w:t xml:space="preserve">Физиологическая готовность </w:t>
      </w:r>
      <w:r w:rsidRPr="004B4FDD">
        <w:rPr>
          <w:rStyle w:val="FontStyle14"/>
          <w:sz w:val="24"/>
          <w:szCs w:val="24"/>
        </w:rPr>
        <w:t>к обучению в школе выражается в общем состоянии здоровья ребёнка и отдельных функциональных систем организма. В основе физиологической готовности лежит способность ребёнка переносить нагрузки, связанные с систематической учёбой.</w:t>
      </w:r>
    </w:p>
    <w:p w14:paraId="67DC25B6" w14:textId="77777777" w:rsidR="008D386A" w:rsidRPr="004B4FDD" w:rsidRDefault="008D386A" w:rsidP="008D386A">
      <w:pPr>
        <w:pStyle w:val="Style6"/>
        <w:widowControl/>
        <w:spacing w:line="240" w:lineRule="auto"/>
        <w:rPr>
          <w:rStyle w:val="FontStyle14"/>
          <w:sz w:val="24"/>
          <w:szCs w:val="24"/>
        </w:rPr>
      </w:pPr>
      <w:r w:rsidRPr="004B4FDD">
        <w:rPr>
          <w:rStyle w:val="FontStyle15"/>
          <w:sz w:val="24"/>
          <w:szCs w:val="24"/>
        </w:rPr>
        <w:t xml:space="preserve">Социальная готовность </w:t>
      </w:r>
      <w:r w:rsidRPr="004B4FDD">
        <w:rPr>
          <w:rStyle w:val="FontStyle14"/>
          <w:sz w:val="24"/>
          <w:szCs w:val="24"/>
        </w:rPr>
        <w:t>к обучению в школе — готовность ребёнка к новым формам общения с окружающими. При сравнении себя с другими у ребёнка появляется самооценка. Сюда также относится понимание своей внешней и внутренней позиции.</w:t>
      </w:r>
    </w:p>
    <w:p w14:paraId="039F9E4C" w14:textId="77777777" w:rsidR="008D386A" w:rsidRPr="004B4FDD" w:rsidRDefault="008D386A" w:rsidP="004B4FDD">
      <w:pPr>
        <w:pStyle w:val="Style6"/>
        <w:widowControl/>
        <w:spacing w:line="240" w:lineRule="auto"/>
        <w:ind w:right="5" w:firstLine="331"/>
        <w:rPr>
          <w:rStyle w:val="FontStyle14"/>
          <w:sz w:val="24"/>
          <w:szCs w:val="24"/>
        </w:rPr>
      </w:pPr>
      <w:r w:rsidRPr="004B4FDD">
        <w:rPr>
          <w:rStyle w:val="FontStyle15"/>
          <w:sz w:val="24"/>
          <w:szCs w:val="24"/>
        </w:rPr>
        <w:t xml:space="preserve">Психологическая готовность </w:t>
      </w:r>
      <w:r w:rsidRPr="004B4FDD">
        <w:rPr>
          <w:rStyle w:val="FontStyle14"/>
          <w:sz w:val="24"/>
          <w:szCs w:val="24"/>
        </w:rPr>
        <w:t>к обучению в школе определяется уровнем психического развития ребёнка и уровнем развития качеств, необходимых</w:t>
      </w:r>
      <w:r w:rsidR="004B4FDD">
        <w:rPr>
          <w:rStyle w:val="FontStyle14"/>
          <w:sz w:val="24"/>
          <w:szCs w:val="24"/>
        </w:rPr>
        <w:t xml:space="preserve"> </w:t>
      </w:r>
      <w:r w:rsidRPr="004B4FDD">
        <w:rPr>
          <w:rStyle w:val="FontStyle14"/>
          <w:sz w:val="24"/>
          <w:szCs w:val="24"/>
        </w:rPr>
        <w:t xml:space="preserve">для обучения в школе      </w:t>
      </w:r>
    </w:p>
    <w:p w14:paraId="1D8881A8"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Курс </w:t>
      </w:r>
      <w:r w:rsidRPr="004B4FDD">
        <w:rPr>
          <w:rFonts w:ascii="Times New Roman" w:hAnsi="Times New Roman" w:cs="Times New Roman"/>
          <w:b/>
          <w:sz w:val="24"/>
          <w:szCs w:val="24"/>
        </w:rPr>
        <w:t>«Грамотейка»</w:t>
      </w:r>
      <w:r w:rsidRPr="004B4FDD">
        <w:rPr>
          <w:rFonts w:ascii="Times New Roman" w:hAnsi="Times New Roman" w:cs="Times New Roman"/>
          <w:sz w:val="24"/>
          <w:szCs w:val="24"/>
        </w:rPr>
        <w:t xml:space="preserve"> помогает практически подготовить детей к обучению чтению, письму и совершенствовать их устную речь. Содержание курса направлено на общее развитие ребенка, посредством которого создается прочная основа для успешного изучения русского языка.</w:t>
      </w:r>
    </w:p>
    <w:p w14:paraId="18E2DEC7"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Курс </w:t>
      </w:r>
      <w:r w:rsidR="004B4FDD">
        <w:rPr>
          <w:rFonts w:ascii="Times New Roman" w:hAnsi="Times New Roman" w:cs="Times New Roman"/>
          <w:b/>
          <w:sz w:val="24"/>
          <w:szCs w:val="24"/>
        </w:rPr>
        <w:t xml:space="preserve">«Посчитаем - </w:t>
      </w:r>
      <w:r w:rsidRPr="004B4FDD">
        <w:rPr>
          <w:rFonts w:ascii="Times New Roman" w:hAnsi="Times New Roman" w:cs="Times New Roman"/>
          <w:b/>
          <w:sz w:val="24"/>
          <w:szCs w:val="24"/>
        </w:rPr>
        <w:t>поиграем»</w:t>
      </w:r>
      <w:r w:rsidRPr="004B4FDD">
        <w:rPr>
          <w:rFonts w:ascii="Times New Roman" w:hAnsi="Times New Roman" w:cs="Times New Roman"/>
          <w:sz w:val="24"/>
          <w:szCs w:val="24"/>
        </w:rPr>
        <w:t xml:space="preserve"> направлен на развитие умений проводить наблюдения, сравнивать, выделять указанные и новые свойства объекта, его существенные и несущественные характеристики, понимать относительность свойства, делать выводы.</w:t>
      </w:r>
    </w:p>
    <w:p w14:paraId="52893C7A"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Курс </w:t>
      </w:r>
      <w:r w:rsidRPr="004B4FDD">
        <w:rPr>
          <w:rFonts w:ascii="Times New Roman" w:hAnsi="Times New Roman" w:cs="Times New Roman"/>
          <w:b/>
          <w:sz w:val="24"/>
          <w:szCs w:val="24"/>
        </w:rPr>
        <w:t>«Посмотри внимательно на мир»</w:t>
      </w:r>
      <w:r w:rsidRPr="004B4FDD">
        <w:rPr>
          <w:rFonts w:ascii="Times New Roman" w:hAnsi="Times New Roman" w:cs="Times New Roman"/>
          <w:sz w:val="24"/>
          <w:szCs w:val="24"/>
        </w:rPr>
        <w:t xml:space="preserve"> направлен на коррекцию и развитие накопленных в дошкольном возрасте природоведческих представлений. В основе подготовки лежат непосредственные наблюдения, действия с предметами, элементарные эксперименты. «Предметное окружение» расширяет и уточняет представления детей о предметном мире: о видах транспорта, о предметах быта, инструментах, технике. «Явления общественной жизни» расширяют круг знаний и представлений о явлениях окружающей действительности, их связи, взаимоотношения и взаимозависимости.</w:t>
      </w:r>
    </w:p>
    <w:p w14:paraId="75E1F965" w14:textId="77777777" w:rsidR="008D386A" w:rsidRPr="004B4FDD" w:rsidRDefault="008D386A" w:rsidP="008D386A">
      <w:pPr>
        <w:pStyle w:val="ac"/>
        <w:jc w:val="center"/>
        <w:rPr>
          <w:rFonts w:ascii="Times New Roman" w:hAnsi="Times New Roman" w:cs="Times New Roman"/>
          <w:b/>
          <w:sz w:val="24"/>
          <w:szCs w:val="24"/>
        </w:rPr>
      </w:pPr>
    </w:p>
    <w:p w14:paraId="7929992A" w14:textId="77777777" w:rsidR="008D386A" w:rsidRPr="004B4FDD" w:rsidRDefault="008D386A" w:rsidP="008D386A">
      <w:pPr>
        <w:pStyle w:val="ac"/>
        <w:numPr>
          <w:ilvl w:val="0"/>
          <w:numId w:val="2"/>
        </w:numPr>
        <w:rPr>
          <w:rFonts w:ascii="Times New Roman" w:hAnsi="Times New Roman" w:cs="Times New Roman"/>
          <w:b/>
          <w:sz w:val="24"/>
          <w:szCs w:val="24"/>
        </w:rPr>
      </w:pPr>
      <w:r w:rsidRPr="004B4FDD">
        <w:rPr>
          <w:rFonts w:ascii="Times New Roman" w:hAnsi="Times New Roman" w:cs="Times New Roman"/>
          <w:b/>
          <w:sz w:val="24"/>
          <w:szCs w:val="24"/>
        </w:rPr>
        <w:t>Планируемые результаты освоения программы</w:t>
      </w:r>
    </w:p>
    <w:p w14:paraId="4BE5DBAA"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В ходе освоения содержания программы «Школа будущего первоклассника» предполагается обеспечение условий для достижения обучающимися следующих личностных, метапредметных и предметных результатов. </w:t>
      </w:r>
    </w:p>
    <w:p w14:paraId="4C28E8E4"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r w:rsidRPr="004B4FDD">
        <w:rPr>
          <w:rFonts w:ascii="Times New Roman" w:hAnsi="Times New Roman" w:cs="Times New Roman"/>
          <w:b/>
          <w:i/>
          <w:sz w:val="24"/>
          <w:szCs w:val="24"/>
        </w:rPr>
        <w:t>Познавательные УУД:</w:t>
      </w:r>
      <w:r w:rsidRPr="004B4FDD">
        <w:rPr>
          <w:rFonts w:ascii="Times New Roman" w:hAnsi="Times New Roman" w:cs="Times New Roman"/>
          <w:sz w:val="24"/>
          <w:szCs w:val="24"/>
        </w:rPr>
        <w:t xml:space="preserve"> знаково-символическое моделирование и преобразование объектов; анализ объектов с целью выделения признаков (существенных, несущественных); синтез как составление целого из частей, в том числе с самостоятельным достраиванием, выполнением недостающих элементов; сравнение и сопоставление; выделение общего и различного; осуществление классификации; установление аналогии; самостоятельный выбор способов задач в зависимости от конкретных условий; осознанное и произвольное построение речевого высказывания в устной форме. </w:t>
      </w:r>
    </w:p>
    <w:p w14:paraId="587B4E64"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b/>
          <w:i/>
          <w:sz w:val="24"/>
          <w:szCs w:val="24"/>
        </w:rPr>
        <w:t xml:space="preserve">    Регулятивные УУД:</w:t>
      </w:r>
      <w:r w:rsidRPr="004B4FDD">
        <w:rPr>
          <w:rFonts w:ascii="Times New Roman" w:hAnsi="Times New Roman" w:cs="Times New Roman"/>
          <w:sz w:val="24"/>
          <w:szCs w:val="24"/>
        </w:rPr>
        <w:t xml:space="preserve"> осуществление действия по образцу и заданному правилу; сохранение заданной цели; умение видеть указанную ошибку и исправлять ее по указанию взрослого; осуществление контроля своей деятельности по результату; умение адекватно понимать оценку взрослого и сверстника. </w:t>
      </w:r>
    </w:p>
    <w:p w14:paraId="0D7B2AD2"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r w:rsidRPr="004B4FDD">
        <w:rPr>
          <w:rFonts w:ascii="Times New Roman" w:hAnsi="Times New Roman" w:cs="Times New Roman"/>
          <w:b/>
          <w:i/>
          <w:sz w:val="24"/>
          <w:szCs w:val="24"/>
        </w:rPr>
        <w:t>Коммуникативные УУД:</w:t>
      </w:r>
      <w:r w:rsidRPr="004B4FDD">
        <w:rPr>
          <w:rFonts w:ascii="Times New Roman" w:hAnsi="Times New Roman" w:cs="Times New Roman"/>
          <w:sz w:val="24"/>
          <w:szCs w:val="24"/>
        </w:rPr>
        <w:t xml:space="preserve"> овладение определенными вербальными и невербальными средствами общения; эмоционально-позитивное отношение к процессу сотрудничества с взрослыми и сверстниками; ориентация на партнера по общению; умение слушать собеседника; задавать вопросы. </w:t>
      </w:r>
    </w:p>
    <w:p w14:paraId="4926819F" w14:textId="77777777" w:rsidR="008D386A" w:rsidRP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r w:rsidRPr="004B4FDD">
        <w:rPr>
          <w:rFonts w:ascii="Times New Roman" w:hAnsi="Times New Roman" w:cs="Times New Roman"/>
          <w:b/>
          <w:i/>
          <w:sz w:val="24"/>
          <w:szCs w:val="24"/>
        </w:rPr>
        <w:t>Личностные УУД:</w:t>
      </w:r>
      <w:r w:rsidRPr="004B4FDD">
        <w:rPr>
          <w:rFonts w:ascii="Times New Roman" w:hAnsi="Times New Roman" w:cs="Times New Roman"/>
          <w:sz w:val="24"/>
          <w:szCs w:val="24"/>
        </w:rPr>
        <w:t xml:space="preserve"> мотивационные и коммуникативные, формирование Я - концепции и самооценки при подготовке к обучению в школе, положительное отношение к школьному обучению. </w:t>
      </w:r>
    </w:p>
    <w:p w14:paraId="6547879A" w14:textId="77777777" w:rsidR="004B4FDD" w:rsidRDefault="008D386A" w:rsidP="008D386A">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p>
    <w:p w14:paraId="042A0CCB" w14:textId="77777777" w:rsidR="008D386A" w:rsidRPr="004B4FDD" w:rsidRDefault="004B4FDD" w:rsidP="008D386A">
      <w:pPr>
        <w:pStyle w:val="ac"/>
        <w:jc w:val="both"/>
        <w:rPr>
          <w:rFonts w:ascii="Times New Roman" w:hAnsi="Times New Roman" w:cs="Times New Roman"/>
          <w:b/>
          <w:i/>
          <w:sz w:val="24"/>
          <w:szCs w:val="24"/>
        </w:rPr>
      </w:pPr>
      <w:r>
        <w:rPr>
          <w:rFonts w:ascii="Times New Roman" w:hAnsi="Times New Roman" w:cs="Times New Roman"/>
          <w:sz w:val="24"/>
          <w:szCs w:val="24"/>
        </w:rPr>
        <w:t xml:space="preserve">     </w:t>
      </w:r>
      <w:r w:rsidR="008D386A" w:rsidRPr="004B4FDD">
        <w:rPr>
          <w:rFonts w:ascii="Times New Roman" w:hAnsi="Times New Roman" w:cs="Times New Roman"/>
          <w:b/>
          <w:i/>
          <w:sz w:val="24"/>
          <w:szCs w:val="24"/>
        </w:rPr>
        <w:t xml:space="preserve">Предметные результаты. </w:t>
      </w:r>
    </w:p>
    <w:p w14:paraId="5C398629" w14:textId="77777777" w:rsidR="008D386A" w:rsidRPr="004B4FDD" w:rsidRDefault="008D386A" w:rsidP="008D386A">
      <w:pPr>
        <w:pStyle w:val="ac"/>
        <w:jc w:val="both"/>
        <w:rPr>
          <w:rFonts w:ascii="Times New Roman" w:hAnsi="Times New Roman" w:cs="Times New Roman"/>
          <w:b/>
          <w:i/>
          <w:sz w:val="24"/>
          <w:szCs w:val="24"/>
        </w:rPr>
      </w:pPr>
      <w:r w:rsidRPr="004B4FDD">
        <w:rPr>
          <w:rFonts w:ascii="Times New Roman" w:hAnsi="Times New Roman" w:cs="Times New Roman"/>
          <w:b/>
          <w:i/>
          <w:sz w:val="24"/>
          <w:szCs w:val="24"/>
        </w:rPr>
        <w:t xml:space="preserve">       </w:t>
      </w:r>
      <w:r w:rsidRPr="004B4FDD">
        <w:rPr>
          <w:rFonts w:ascii="Times New Roman" w:hAnsi="Times New Roman" w:cs="Times New Roman"/>
          <w:sz w:val="24"/>
          <w:szCs w:val="24"/>
        </w:rPr>
        <w:t xml:space="preserve"> </w:t>
      </w:r>
      <w:r w:rsidRPr="004B4FDD">
        <w:rPr>
          <w:rFonts w:ascii="Times New Roman" w:hAnsi="Times New Roman" w:cs="Times New Roman"/>
          <w:b/>
          <w:sz w:val="24"/>
          <w:szCs w:val="24"/>
          <w:u w:val="single"/>
        </w:rPr>
        <w:t>Ребенок научится</w:t>
      </w:r>
      <w:r w:rsidRPr="004B4FDD">
        <w:rPr>
          <w:rFonts w:ascii="Times New Roman" w:hAnsi="Times New Roman" w:cs="Times New Roman"/>
          <w:sz w:val="24"/>
          <w:szCs w:val="24"/>
        </w:rPr>
        <w:t xml:space="preserve">: </w:t>
      </w:r>
    </w:p>
    <w:p w14:paraId="25DCB880"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распознавать первый звук в словах; </w:t>
      </w:r>
    </w:p>
    <w:p w14:paraId="1F9EC5AB"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внимательно слушать литературные произведения; </w:t>
      </w:r>
    </w:p>
    <w:p w14:paraId="2911E952"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называть персонажей, основные события; </w:t>
      </w:r>
    </w:p>
    <w:p w14:paraId="2F30AB1C"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отвечать на вопросы учителя по содержанию, делать элементарные выводы; </w:t>
      </w:r>
    </w:p>
    <w:p w14:paraId="79210D1D"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пересказывать произведение близко к тексту, по ролям, по частям; </w:t>
      </w:r>
    </w:p>
    <w:p w14:paraId="0400F75E"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составлять элементарный рассказ по серии картинок; </w:t>
      </w:r>
    </w:p>
    <w:p w14:paraId="341E7EEE"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обсуждать нравственные стороны поступков людей; </w:t>
      </w:r>
    </w:p>
    <w:p w14:paraId="10F849A1"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участвовать в коллективных разговорах; </w:t>
      </w:r>
    </w:p>
    <w:p w14:paraId="202D5ED0"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использовать принятые нормы вежливого речевого общения; </w:t>
      </w:r>
    </w:p>
    <w:p w14:paraId="079B0352"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различать геометрические фигуры по форме (треугольник, круг, квадрат), по цвету, по размеру; </w:t>
      </w:r>
    </w:p>
    <w:p w14:paraId="60DB0547"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считать от 1 до 10 и в обратном направлении; </w:t>
      </w:r>
    </w:p>
    <w:p w14:paraId="4D66603D"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определять количество предметов в пределах 10, соотносить количество с цифрами; </w:t>
      </w:r>
    </w:p>
    <w:p w14:paraId="6B86F021"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ориентироваться в пространстве; </w:t>
      </w:r>
    </w:p>
    <w:p w14:paraId="32B71860"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ориентироваться в тетради в клетку; </w:t>
      </w:r>
    </w:p>
    <w:p w14:paraId="352EF46A" w14:textId="77777777" w:rsidR="008D386A" w:rsidRPr="004B4FDD" w:rsidRDefault="008D386A" w:rsidP="008D386A">
      <w:pPr>
        <w:pStyle w:val="ac"/>
        <w:numPr>
          <w:ilvl w:val="0"/>
          <w:numId w:val="8"/>
        </w:numPr>
        <w:ind w:left="426"/>
        <w:jc w:val="both"/>
        <w:rPr>
          <w:rFonts w:ascii="Times New Roman" w:hAnsi="Times New Roman" w:cs="Times New Roman"/>
          <w:sz w:val="24"/>
          <w:szCs w:val="24"/>
        </w:rPr>
      </w:pPr>
      <w:r w:rsidRPr="004B4FDD">
        <w:rPr>
          <w:rFonts w:ascii="Times New Roman" w:hAnsi="Times New Roman" w:cs="Times New Roman"/>
          <w:sz w:val="24"/>
          <w:szCs w:val="24"/>
        </w:rPr>
        <w:t>выполнять элементарные рисунки на клетчатой бумаге.</w:t>
      </w:r>
    </w:p>
    <w:p w14:paraId="656362AB" w14:textId="77777777" w:rsidR="004B4FDD" w:rsidRDefault="004B4FDD" w:rsidP="004B4FDD">
      <w:pPr>
        <w:pStyle w:val="ac"/>
        <w:ind w:left="426"/>
        <w:jc w:val="both"/>
        <w:rPr>
          <w:rFonts w:ascii="Times New Roman" w:hAnsi="Times New Roman" w:cs="Times New Roman"/>
          <w:sz w:val="24"/>
          <w:szCs w:val="24"/>
        </w:rPr>
      </w:pPr>
    </w:p>
    <w:p w14:paraId="30CD23FF" w14:textId="77777777" w:rsidR="008D386A" w:rsidRPr="004B4FDD" w:rsidRDefault="008D386A" w:rsidP="008D386A">
      <w:pPr>
        <w:pStyle w:val="ac"/>
        <w:jc w:val="both"/>
        <w:rPr>
          <w:rFonts w:ascii="Times New Roman" w:hAnsi="Times New Roman" w:cs="Times New Roman"/>
          <w:sz w:val="24"/>
          <w:szCs w:val="24"/>
          <w:u w:val="single"/>
        </w:rPr>
      </w:pPr>
      <w:r w:rsidRPr="004B4FDD">
        <w:rPr>
          <w:rFonts w:ascii="Times New Roman" w:hAnsi="Times New Roman" w:cs="Times New Roman"/>
          <w:b/>
          <w:sz w:val="24"/>
          <w:szCs w:val="24"/>
          <w:u w:val="single"/>
        </w:rPr>
        <w:t>Ребенок получит возможность научиться</w:t>
      </w:r>
      <w:r w:rsidRPr="004B4FDD">
        <w:rPr>
          <w:rFonts w:ascii="Times New Roman" w:hAnsi="Times New Roman" w:cs="Times New Roman"/>
          <w:sz w:val="24"/>
          <w:szCs w:val="24"/>
          <w:u w:val="single"/>
        </w:rPr>
        <w:t xml:space="preserve">: </w:t>
      </w:r>
    </w:p>
    <w:p w14:paraId="48EABA5D" w14:textId="77777777" w:rsidR="008D386A" w:rsidRPr="004B4FDD" w:rsidRDefault="008D386A" w:rsidP="008D386A">
      <w:pPr>
        <w:pStyle w:val="ac"/>
        <w:numPr>
          <w:ilvl w:val="0"/>
          <w:numId w:val="9"/>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устанавливать речевые контакты с взрослыми и детьми (обращаться по имени, по имени и отчеству, вежливо выражать просьбу, извиняться, благодарить за услугу, говорить спокойным дружелюбным тоном); </w:t>
      </w:r>
    </w:p>
    <w:p w14:paraId="6FFC5B9F" w14:textId="77777777" w:rsidR="008D386A" w:rsidRPr="004B4FDD" w:rsidRDefault="008D386A" w:rsidP="008D386A">
      <w:pPr>
        <w:pStyle w:val="ac"/>
        <w:numPr>
          <w:ilvl w:val="0"/>
          <w:numId w:val="9"/>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различать гласные и согласные звуки и соотносить их с буквами; </w:t>
      </w:r>
    </w:p>
    <w:p w14:paraId="3F53DACC" w14:textId="77777777" w:rsidR="008D386A" w:rsidRPr="004B4FDD" w:rsidRDefault="008D386A" w:rsidP="008D386A">
      <w:pPr>
        <w:pStyle w:val="ac"/>
        <w:numPr>
          <w:ilvl w:val="0"/>
          <w:numId w:val="9"/>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различать малые фольклорные жанры (загадки, скороговорки, чистоговорки, колыбельные песенки, потешки); </w:t>
      </w:r>
    </w:p>
    <w:p w14:paraId="0EFD9DA7" w14:textId="77777777" w:rsidR="008D386A" w:rsidRPr="004B4FDD" w:rsidRDefault="008D386A" w:rsidP="008D386A">
      <w:pPr>
        <w:pStyle w:val="ac"/>
        <w:numPr>
          <w:ilvl w:val="0"/>
          <w:numId w:val="9"/>
        </w:numPr>
        <w:ind w:left="426"/>
        <w:jc w:val="both"/>
        <w:rPr>
          <w:rFonts w:ascii="Times New Roman" w:hAnsi="Times New Roman" w:cs="Times New Roman"/>
          <w:sz w:val="24"/>
          <w:szCs w:val="24"/>
        </w:rPr>
      </w:pPr>
      <w:r w:rsidRPr="004B4FDD">
        <w:rPr>
          <w:rFonts w:ascii="Times New Roman" w:hAnsi="Times New Roman" w:cs="Times New Roman"/>
          <w:sz w:val="24"/>
          <w:szCs w:val="24"/>
        </w:rPr>
        <w:t xml:space="preserve">устанавливать количественные отношения в натуральном ряду чисел в прямом и обратном направлении; </w:t>
      </w:r>
    </w:p>
    <w:p w14:paraId="3295C578" w14:textId="77777777" w:rsidR="008D386A" w:rsidRPr="004B4FDD" w:rsidRDefault="008D386A" w:rsidP="008D386A">
      <w:pPr>
        <w:pStyle w:val="ac"/>
        <w:numPr>
          <w:ilvl w:val="0"/>
          <w:numId w:val="9"/>
        </w:numPr>
        <w:ind w:left="426"/>
        <w:jc w:val="both"/>
        <w:rPr>
          <w:rStyle w:val="FontStyle13"/>
          <w:sz w:val="24"/>
          <w:szCs w:val="24"/>
        </w:rPr>
      </w:pPr>
      <w:r w:rsidRPr="004B4FDD">
        <w:rPr>
          <w:rFonts w:ascii="Times New Roman" w:hAnsi="Times New Roman" w:cs="Times New Roman"/>
          <w:sz w:val="24"/>
          <w:szCs w:val="24"/>
        </w:rPr>
        <w:t>присчитывать и отсчитывать по одному, по два.</w:t>
      </w:r>
    </w:p>
    <w:p w14:paraId="36C5501B" w14:textId="77777777" w:rsidR="008D386A" w:rsidRPr="004B4FDD" w:rsidRDefault="008D386A" w:rsidP="008D386A">
      <w:pPr>
        <w:pStyle w:val="Style1"/>
        <w:widowControl/>
        <w:spacing w:before="5" w:line="240" w:lineRule="auto"/>
      </w:pPr>
    </w:p>
    <w:p w14:paraId="4A9EE889" w14:textId="77777777" w:rsidR="008D386A" w:rsidRPr="004B4FDD" w:rsidRDefault="004B4FDD" w:rsidP="008D386A">
      <w:pPr>
        <w:pStyle w:val="Style5"/>
        <w:widowControl/>
        <w:spacing w:before="19" w:line="240" w:lineRule="auto"/>
        <w:ind w:firstLine="326"/>
      </w:pPr>
      <w:r>
        <w:t>Таким образом, пред</w:t>
      </w:r>
      <w:r w:rsidR="008D386A" w:rsidRPr="004B4FDD">
        <w:t>школьное образование обеспечивает плавный переход из дошкольного детства в начальную школу детей с разными стартовыми возможностями, т.е. позволяет реализовать главную цель преемственности двух смежных возрастов – создать условия для благополучной адаптации ребенка к школьному обучению, развить его новые социальные роли и новую ведущую деятельность.</w:t>
      </w:r>
    </w:p>
    <w:p w14:paraId="4D4BA99C"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ab/>
      </w:r>
    </w:p>
    <w:p w14:paraId="6AB69757" w14:textId="77777777" w:rsidR="008D386A" w:rsidRPr="004B4FDD" w:rsidRDefault="008D386A" w:rsidP="008D386A">
      <w:pPr>
        <w:pStyle w:val="ac"/>
        <w:jc w:val="both"/>
        <w:rPr>
          <w:rFonts w:ascii="Times New Roman" w:eastAsia="Times New Roman" w:hAnsi="Times New Roman" w:cs="Times New Roman"/>
          <w:b/>
          <w:sz w:val="24"/>
          <w:szCs w:val="24"/>
        </w:rPr>
      </w:pPr>
      <w:r w:rsidRPr="004B4FDD">
        <w:rPr>
          <w:rFonts w:ascii="Times New Roman" w:eastAsia="Times New Roman" w:hAnsi="Times New Roman" w:cs="Times New Roman"/>
          <w:b/>
          <w:sz w:val="24"/>
          <w:szCs w:val="24"/>
        </w:rPr>
        <w:t xml:space="preserve">Способы определения результативности: </w:t>
      </w:r>
    </w:p>
    <w:p w14:paraId="79D8E45B" w14:textId="77777777" w:rsidR="008D386A" w:rsidRPr="004B4FDD" w:rsidRDefault="008D386A" w:rsidP="008D386A">
      <w:pPr>
        <w:pStyle w:val="ac"/>
        <w:jc w:val="both"/>
        <w:rPr>
          <w:rFonts w:ascii="Times New Roman" w:eastAsia="Times New Roman" w:hAnsi="Times New Roman" w:cs="Times New Roman"/>
          <w:sz w:val="24"/>
          <w:szCs w:val="24"/>
        </w:rPr>
      </w:pPr>
    </w:p>
    <w:p w14:paraId="10BD6BA6"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w:t>
      </w:r>
      <w:r w:rsidRPr="004B4FDD">
        <w:rPr>
          <w:rFonts w:ascii="Times New Roman" w:eastAsia="Times New Roman" w:hAnsi="Times New Roman" w:cs="Times New Roman"/>
          <w:sz w:val="24"/>
          <w:szCs w:val="24"/>
        </w:rPr>
        <w:tab/>
        <w:t xml:space="preserve">наблюдение за детьми, беседы индивидуальные и групповые, а также беседы с родителями; </w:t>
      </w:r>
    </w:p>
    <w:p w14:paraId="4DD78B0F"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w:t>
      </w:r>
      <w:r w:rsidRPr="004B4FDD">
        <w:rPr>
          <w:rFonts w:ascii="Times New Roman" w:eastAsia="Times New Roman" w:hAnsi="Times New Roman" w:cs="Times New Roman"/>
          <w:sz w:val="24"/>
          <w:szCs w:val="24"/>
        </w:rPr>
        <w:tab/>
        <w:t xml:space="preserve">формирование навыка слушателя: ответы на вопросы по тексту, иллюстрирование текста; </w:t>
      </w:r>
    </w:p>
    <w:p w14:paraId="60FE8A6D"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w:t>
      </w:r>
      <w:r w:rsidRPr="004B4FDD">
        <w:rPr>
          <w:rFonts w:ascii="Times New Roman" w:eastAsia="Times New Roman" w:hAnsi="Times New Roman" w:cs="Times New Roman"/>
          <w:sz w:val="24"/>
          <w:szCs w:val="24"/>
        </w:rPr>
        <w:tab/>
        <w:t xml:space="preserve">взаимодействие в коллективе: игры, наблюдение, беседы с родителями. </w:t>
      </w:r>
    </w:p>
    <w:p w14:paraId="2011587B" w14:textId="77777777" w:rsidR="008D386A" w:rsidRPr="004B4FDD" w:rsidRDefault="008D386A" w:rsidP="008D386A">
      <w:pPr>
        <w:pStyle w:val="ac"/>
        <w:jc w:val="both"/>
        <w:rPr>
          <w:rFonts w:ascii="Times New Roman" w:eastAsia="Times New Roman" w:hAnsi="Times New Roman" w:cs="Times New Roman"/>
          <w:sz w:val="24"/>
          <w:szCs w:val="24"/>
        </w:rPr>
      </w:pPr>
    </w:p>
    <w:p w14:paraId="547C3B34"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ab/>
        <w:t>Экспертами в оценке уровня освоения программы, которая осуществляется с помощью метода наблюдения и метода включения детей в деятельность по освоению программы, выступают педагоги и педагог-психолог.</w:t>
      </w:r>
    </w:p>
    <w:p w14:paraId="3CF80F89" w14:textId="77777777" w:rsidR="008D386A" w:rsidRDefault="008D386A" w:rsidP="008D386A">
      <w:pPr>
        <w:pStyle w:val="ac"/>
        <w:jc w:val="center"/>
        <w:rPr>
          <w:rFonts w:ascii="Times New Roman" w:eastAsia="Times New Roman" w:hAnsi="Times New Roman" w:cs="Times New Roman"/>
          <w:b/>
          <w:sz w:val="28"/>
          <w:szCs w:val="28"/>
        </w:rPr>
      </w:pPr>
    </w:p>
    <w:p w14:paraId="1378C5DA" w14:textId="77777777" w:rsidR="004B4FDD" w:rsidRDefault="004B4FDD" w:rsidP="008D386A">
      <w:pPr>
        <w:pStyle w:val="ac"/>
        <w:jc w:val="center"/>
        <w:rPr>
          <w:rFonts w:ascii="Times New Roman" w:eastAsia="Times New Roman" w:hAnsi="Times New Roman" w:cs="Times New Roman"/>
          <w:b/>
          <w:sz w:val="28"/>
          <w:szCs w:val="28"/>
        </w:rPr>
      </w:pPr>
    </w:p>
    <w:p w14:paraId="1B4AEFD3" w14:textId="77777777" w:rsidR="004B4FDD" w:rsidRDefault="004B4FDD" w:rsidP="008D386A">
      <w:pPr>
        <w:pStyle w:val="ac"/>
        <w:jc w:val="center"/>
        <w:rPr>
          <w:rFonts w:ascii="Times New Roman" w:eastAsia="Times New Roman" w:hAnsi="Times New Roman" w:cs="Times New Roman"/>
          <w:b/>
          <w:sz w:val="28"/>
          <w:szCs w:val="28"/>
        </w:rPr>
      </w:pPr>
    </w:p>
    <w:p w14:paraId="24DF2AE6" w14:textId="77777777" w:rsidR="004B4FDD" w:rsidRPr="00EF47EE" w:rsidRDefault="004B4FDD" w:rsidP="008D386A">
      <w:pPr>
        <w:pStyle w:val="ac"/>
        <w:jc w:val="center"/>
        <w:rPr>
          <w:rFonts w:ascii="Times New Roman" w:eastAsia="Times New Roman" w:hAnsi="Times New Roman" w:cs="Times New Roman"/>
          <w:b/>
          <w:sz w:val="28"/>
          <w:szCs w:val="28"/>
        </w:rPr>
      </w:pPr>
    </w:p>
    <w:p w14:paraId="207D8AB4" w14:textId="77777777" w:rsidR="008D386A" w:rsidRPr="004B4FDD" w:rsidRDefault="008D386A" w:rsidP="008D386A">
      <w:pPr>
        <w:pStyle w:val="ac"/>
        <w:jc w:val="center"/>
        <w:rPr>
          <w:rFonts w:ascii="Times New Roman" w:eastAsia="Times New Roman" w:hAnsi="Times New Roman" w:cs="Times New Roman"/>
          <w:b/>
          <w:sz w:val="28"/>
          <w:szCs w:val="28"/>
        </w:rPr>
      </w:pPr>
      <w:r w:rsidRPr="004B4FDD">
        <w:rPr>
          <w:rFonts w:ascii="Times New Roman" w:eastAsia="Times New Roman" w:hAnsi="Times New Roman" w:cs="Times New Roman"/>
          <w:b/>
          <w:sz w:val="28"/>
          <w:szCs w:val="28"/>
        </w:rPr>
        <w:t>Курс «Грамотейка»</w:t>
      </w:r>
    </w:p>
    <w:p w14:paraId="0B3EEA5E" w14:textId="77777777" w:rsidR="008D386A" w:rsidRPr="004B4FDD" w:rsidRDefault="008D386A" w:rsidP="008D386A">
      <w:pPr>
        <w:pStyle w:val="ac"/>
        <w:rPr>
          <w:rFonts w:ascii="Times New Roman" w:eastAsia="Times New Roman" w:hAnsi="Times New Roman" w:cs="Times New Roman"/>
          <w:b/>
          <w:sz w:val="24"/>
          <w:szCs w:val="24"/>
        </w:rPr>
      </w:pPr>
    </w:p>
    <w:p w14:paraId="07B1DCDD" w14:textId="77777777" w:rsidR="008D386A" w:rsidRDefault="008D386A" w:rsidP="004B4FDD">
      <w:pPr>
        <w:pStyle w:val="ac"/>
        <w:jc w:val="center"/>
        <w:rPr>
          <w:rFonts w:ascii="Times New Roman" w:eastAsia="Times New Roman" w:hAnsi="Times New Roman" w:cs="Times New Roman"/>
          <w:b/>
          <w:sz w:val="24"/>
          <w:szCs w:val="24"/>
        </w:rPr>
      </w:pPr>
      <w:r w:rsidRPr="004B4FDD">
        <w:rPr>
          <w:rFonts w:ascii="Times New Roman" w:eastAsia="Times New Roman" w:hAnsi="Times New Roman" w:cs="Times New Roman"/>
          <w:b/>
          <w:sz w:val="24"/>
          <w:szCs w:val="24"/>
        </w:rPr>
        <w:t>Пояснительная записка</w:t>
      </w:r>
    </w:p>
    <w:p w14:paraId="4D72AD0D" w14:textId="77777777" w:rsidR="004B4FDD" w:rsidRPr="004B4FDD" w:rsidRDefault="004B4FDD" w:rsidP="004B4FDD">
      <w:pPr>
        <w:pStyle w:val="ac"/>
        <w:jc w:val="center"/>
        <w:rPr>
          <w:rFonts w:ascii="Times New Roman" w:eastAsia="Times New Roman" w:hAnsi="Times New Roman" w:cs="Times New Roman"/>
          <w:b/>
          <w:sz w:val="24"/>
          <w:szCs w:val="24"/>
        </w:rPr>
      </w:pPr>
    </w:p>
    <w:p w14:paraId="4365B05A"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Рабочая программа по курсу «Грамотейка» разработана для подготовки к школе детей 6</w:t>
      </w:r>
      <w:r w:rsidR="004B4FDD">
        <w:rPr>
          <w:rFonts w:ascii="Times New Roman" w:eastAsia="Times New Roman" w:hAnsi="Times New Roman" w:cs="Times New Roman"/>
          <w:sz w:val="24"/>
          <w:szCs w:val="24"/>
        </w:rPr>
        <w:t xml:space="preserve"> </w:t>
      </w:r>
      <w:r w:rsidRPr="004B4FDD">
        <w:rPr>
          <w:rFonts w:ascii="Times New Roman" w:eastAsia="Times New Roman" w:hAnsi="Times New Roman" w:cs="Times New Roman"/>
          <w:sz w:val="24"/>
          <w:szCs w:val="24"/>
        </w:rPr>
        <w:t>-7 лет.</w:t>
      </w:r>
    </w:p>
    <w:p w14:paraId="2F2B445D" w14:textId="77777777" w:rsidR="008D386A" w:rsidRPr="004B4FDD" w:rsidRDefault="008D386A" w:rsidP="008D386A">
      <w:pPr>
        <w:pStyle w:val="ac"/>
        <w:jc w:val="both"/>
        <w:rPr>
          <w:rFonts w:ascii="Times New Roman" w:eastAsia="Times New Roman" w:hAnsi="Times New Roman" w:cs="Times New Roman"/>
          <w:b/>
          <w:i/>
          <w:sz w:val="24"/>
          <w:szCs w:val="24"/>
        </w:rPr>
      </w:pPr>
      <w:r w:rsidRPr="004B4FDD">
        <w:rPr>
          <w:rFonts w:ascii="Times New Roman" w:eastAsia="Times New Roman" w:hAnsi="Times New Roman" w:cs="Times New Roman"/>
          <w:sz w:val="24"/>
          <w:szCs w:val="24"/>
        </w:rPr>
        <w:t xml:space="preserve">   </w:t>
      </w:r>
      <w:r w:rsidRPr="004B4FDD">
        <w:rPr>
          <w:rFonts w:ascii="Times New Roman" w:eastAsia="Times New Roman" w:hAnsi="Times New Roman" w:cs="Times New Roman"/>
          <w:b/>
          <w:i/>
          <w:sz w:val="24"/>
          <w:szCs w:val="24"/>
        </w:rPr>
        <w:t>Рабочая программа рассчитана на 10 часов  (по 1 занятию в день  продолжительностью 25 минут).</w:t>
      </w:r>
    </w:p>
    <w:p w14:paraId="29EA6B32"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w:t>
      </w:r>
      <w:r w:rsidRPr="004B4FDD">
        <w:rPr>
          <w:rFonts w:ascii="Times New Roman" w:eastAsia="Times New Roman" w:hAnsi="Times New Roman" w:cs="Times New Roman"/>
          <w:sz w:val="24"/>
          <w:szCs w:val="24"/>
        </w:rPr>
        <w:tab/>
        <w:t>Курс «Грамотейка» помогает практически подготовить детей в возрасте 6 – 7 лет к обучению чтению, совершенствовать их устную речь. Содержание курса направлено на общее развитие ребенка, посредством которого создается прочная основа для успешного изучения литературного чтения в школе.</w:t>
      </w:r>
    </w:p>
    <w:p w14:paraId="211F149D"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w:t>
      </w:r>
      <w:r w:rsidRPr="004B4FDD">
        <w:rPr>
          <w:rFonts w:ascii="Times New Roman" w:eastAsia="Times New Roman" w:hAnsi="Times New Roman" w:cs="Times New Roman"/>
          <w:sz w:val="24"/>
          <w:szCs w:val="24"/>
        </w:rPr>
        <w:tab/>
        <w:t xml:space="preserve">Содержание ориентировано на решение следующих </w:t>
      </w:r>
      <w:r w:rsidRPr="004B4FDD">
        <w:rPr>
          <w:rFonts w:ascii="Times New Roman" w:eastAsia="Times New Roman" w:hAnsi="Times New Roman" w:cs="Times New Roman"/>
          <w:b/>
          <w:sz w:val="24"/>
          <w:szCs w:val="24"/>
        </w:rPr>
        <w:t>задач</w:t>
      </w:r>
      <w:r w:rsidRPr="004B4FDD">
        <w:rPr>
          <w:rFonts w:ascii="Times New Roman" w:eastAsia="Times New Roman" w:hAnsi="Times New Roman" w:cs="Times New Roman"/>
          <w:sz w:val="24"/>
          <w:szCs w:val="24"/>
        </w:rPr>
        <w:t>:</w:t>
      </w:r>
    </w:p>
    <w:p w14:paraId="40668E65"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создание условий для формирования многосторонне развитой личности ребенка (интеллектуальное, духовно-нравственное, эстетическое, эмоциональное развитие), создания предпосылок положительной мотивации учения в школе;</w:t>
      </w:r>
    </w:p>
    <w:p w14:paraId="39719DD8"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практическая подготовка детей к обучению чтению;</w:t>
      </w:r>
    </w:p>
    <w:p w14:paraId="56C1498C"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формирование элементарной культуры речи, совершенствование на доступном уровне навыков связной устной речи детей.</w:t>
      </w:r>
    </w:p>
    <w:p w14:paraId="502F7725"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w:t>
      </w:r>
      <w:r w:rsidRPr="004B4FDD">
        <w:rPr>
          <w:rFonts w:ascii="Times New Roman" w:eastAsia="Times New Roman" w:hAnsi="Times New Roman" w:cs="Times New Roman"/>
          <w:sz w:val="24"/>
          <w:szCs w:val="24"/>
        </w:rPr>
        <w:tab/>
        <w:t>В данном курсе прослеживается интеграция работы по подготовке детей к обучению чтению с работой по развитию их устной связной речи.</w:t>
      </w:r>
    </w:p>
    <w:p w14:paraId="47FAA6E0"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w:t>
      </w:r>
      <w:r w:rsidRPr="004B4FDD">
        <w:rPr>
          <w:rFonts w:ascii="Times New Roman" w:eastAsia="Times New Roman" w:hAnsi="Times New Roman" w:cs="Times New Roman"/>
          <w:sz w:val="24"/>
          <w:szCs w:val="24"/>
        </w:rPr>
        <w:tab/>
        <w:t xml:space="preserve">Основными </w:t>
      </w:r>
      <w:r w:rsidRPr="004B4FDD">
        <w:rPr>
          <w:rFonts w:ascii="Times New Roman" w:eastAsia="Times New Roman" w:hAnsi="Times New Roman" w:cs="Times New Roman"/>
          <w:b/>
          <w:sz w:val="24"/>
          <w:szCs w:val="24"/>
        </w:rPr>
        <w:t>задачами </w:t>
      </w:r>
      <w:r w:rsidRPr="004B4FDD">
        <w:rPr>
          <w:rFonts w:ascii="Times New Roman" w:eastAsia="Times New Roman" w:hAnsi="Times New Roman" w:cs="Times New Roman"/>
          <w:b/>
          <w:i/>
          <w:iCs/>
          <w:sz w:val="24"/>
          <w:szCs w:val="24"/>
        </w:rPr>
        <w:t>развития речи</w:t>
      </w:r>
      <w:r w:rsidRPr="004B4FDD">
        <w:rPr>
          <w:rFonts w:ascii="Times New Roman" w:eastAsia="Times New Roman" w:hAnsi="Times New Roman" w:cs="Times New Roman"/>
          <w:sz w:val="24"/>
          <w:szCs w:val="24"/>
        </w:rPr>
        <w:t> на подготовительном этапе являются:</w:t>
      </w:r>
    </w:p>
    <w:p w14:paraId="75E0B072"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расширение, обогащение и активизация словарного запаса детей;</w:t>
      </w:r>
    </w:p>
    <w:p w14:paraId="47DDF3C9"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формирование грамматического строя речи ребенка;</w:t>
      </w:r>
    </w:p>
    <w:p w14:paraId="28DE2EED"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совершенствование навыков устной связной речи, монологической и диалогической (ответы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w:t>
      </w:r>
    </w:p>
    <w:p w14:paraId="6EBB09D2"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создание речевых высказываний различных типов: описания (человека, животных, предметов, помещения); рассуждения (прочитай свое любимое стихотворение. Чем оно тебе нравится? Расскажи свою любимую сказку. Почему она тебе нравится больше других?); повествования (пересказ, рассказывание).</w:t>
      </w:r>
    </w:p>
    <w:p w14:paraId="1874A152"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w:t>
      </w:r>
    </w:p>
    <w:p w14:paraId="4D5D8D25"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Возрастные особенности детей 6—7 лет обусловливают необходимость использования в процессе занятий разнообразных заданий по расширению и активизации их словарного запаса и развитию речи. При подготовке к освоению родного языка дети знакомятся с помощью взрослых с рассказами, сказками, сюжетными и предметными иллюстрациями, учатся отвечать на вопросы и задавать вопросы по содержанию прочитанных текстов, пересказывают прочитанное, выразительно читают выученные наизусть стихотворения, составляют по иллюстрациям загадки, сказки, рассказы. В процессе знакомства с художественными произведениями и работы с ними осуществляется интеллектуальное и нравственно-эстетическое воспитание детей, развитие их эмоциональной отзывчивости на явления окружающей жизни. Они овладевают диалогической и монологической речью, учатся говорить выразительно, без напряжения, не торопясь, отчетливо произнося каждое слово.</w:t>
      </w:r>
    </w:p>
    <w:p w14:paraId="18FCB3CA"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sz w:val="24"/>
          <w:szCs w:val="24"/>
        </w:rPr>
        <w:t xml:space="preserve">       Целью</w:t>
      </w:r>
      <w:r w:rsidRPr="004B4FDD">
        <w:rPr>
          <w:rFonts w:ascii="Times New Roman" w:eastAsia="Times New Roman" w:hAnsi="Times New Roman" w:cs="Times New Roman"/>
          <w:sz w:val="24"/>
          <w:szCs w:val="24"/>
        </w:rPr>
        <w:t xml:space="preserve"> подготовки к обучению </w:t>
      </w:r>
      <w:r w:rsidRPr="004B4FDD">
        <w:rPr>
          <w:rFonts w:ascii="Times New Roman" w:eastAsia="Times New Roman" w:hAnsi="Times New Roman" w:cs="Times New Roman"/>
          <w:i/>
          <w:iCs/>
          <w:sz w:val="24"/>
          <w:szCs w:val="24"/>
        </w:rPr>
        <w:t>чтению</w:t>
      </w:r>
      <w:r w:rsidRPr="004B4FDD">
        <w:rPr>
          <w:rFonts w:ascii="Times New Roman" w:eastAsia="Times New Roman" w:hAnsi="Times New Roman" w:cs="Times New Roman"/>
          <w:sz w:val="24"/>
          <w:szCs w:val="24"/>
        </w:rPr>
        <w:t> является создание условий для осмысленного и осознанного чтения, воспитания эстетически развитого и эмоционального читателя. В процессе чтения (слушания) произведений устного народного творчества и литературных произведений происходит интенсивное многостороннее развитие ребенка: интеллектуальное, нравственное, эмоциональное, эстетическое, речевое; у детей формируется стабильное внимание к слову в художественном тексте (что является основой работы по изучению литературы в начальной и основной школе), умение воспринимать слово как основной элемент художественного произведения.</w:t>
      </w:r>
    </w:p>
    <w:p w14:paraId="3189FCB6"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Уже в дошкольном возрасте важно воспитывать у детей эмоциональную отзывчивость, что впоследствии явится залогом успешного освоения произведений художественной литературы; вести целенаправленную и систематическую работу по формированию умения ребенка эмоционально осмысливать художественное произведение, выражать собственное восприятие прочитанного, отношение к произведению и его героям. Важно подчеркнуть, что уже на этапе подготовки к обучению чтению дети должны познакомиться с отдельными средствами художественной выразительности (эпитет, сравнение) без введения терминов, должны уметь определять их роль в произведении и уметь пользоваться ими в своей собственной речи — без этого процесс освоения ими курсов «Литературное чтение» в начальной школе и «Литература» в основной школе будет существенно затруднен. 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 Это достигается несколькими путями. Прежде всего, тщательно продуманным отбором произведений для чтения: это должны быть произведения, представляющие собой образцы детской художественной литературы, отвечающие возрастным и психологическим особенностям детей, представляющие разные литературные жанры (сказки, рассказы, стихотворения, загадки, пословицы, поговорки). Кроме того, использованием преимущественно игровых форм работы (инсценирование эпизодов, игровые импровизации по сюжетам литературных произведений, различные конкурсы).</w:t>
      </w:r>
    </w:p>
    <w:p w14:paraId="15B0B207"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В содержание работы по подготовке детей к обучению чтению входят:</w:t>
      </w:r>
    </w:p>
    <w:p w14:paraId="36AA7D34"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w:t>
      </w:r>
    </w:p>
    <w:p w14:paraId="4591F261"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восприятие на слух стихотворений русских и зарубежных поэтов, сказок, рассказов, пословиц, поговорок, загадок;</w:t>
      </w:r>
    </w:p>
    <w:p w14:paraId="0B0C5FD0"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беседа о прочитанном по вопросам учителя (ответы на вопросы, связанные с эмоциональным восприятием произведения, пониманием сюжета, характеров основных действующих лиц, умением услышать, воспринять на слух выразительные языковые средства — эпитеты, сравнения (без использования терминологии));</w:t>
      </w:r>
    </w:p>
    <w:p w14:paraId="74C4699A"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разучивание наизусть и выразительное чтение.</w:t>
      </w:r>
    </w:p>
    <w:p w14:paraId="2E143E3F"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При подготовке к обучению чтению формируется готовность связно говорить на определенные темы, осознавать на элементарном уровне, что такое речь, каково ее назначение и особенности.</w:t>
      </w:r>
    </w:p>
    <w:p w14:paraId="59A4AFC2"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Ведется работа по коррекции и развитию фонематического слуха, по выработке отчетливого и ясного произношения звуков, слогов, слов. При подготовке к обучению значительное время отводится работе над звуковым анализом слов, вводятся понятия «гласные звуки» и «согласные звуки», которые фиксируются с помощью различных фишек.</w:t>
      </w:r>
    </w:p>
    <w:p w14:paraId="1DF77A26"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Обучение строится на игровой деятельности и носит практический характер. Особое значение при подготовке детей к обучению родному языку приобретают речевые игры, конструирование. </w:t>
      </w:r>
      <w:r w:rsidRPr="004B4FDD">
        <w:rPr>
          <w:rFonts w:ascii="Times New Roman" w:eastAsia="Times New Roman" w:hAnsi="Times New Roman" w:cs="Times New Roman"/>
          <w:i/>
          <w:iCs/>
          <w:sz w:val="24"/>
          <w:szCs w:val="24"/>
        </w:rPr>
        <w:t>Речевые игры</w:t>
      </w:r>
      <w:r w:rsidRPr="004B4FDD">
        <w:rPr>
          <w:rFonts w:ascii="Times New Roman" w:eastAsia="Times New Roman" w:hAnsi="Times New Roman" w:cs="Times New Roman"/>
          <w:sz w:val="24"/>
          <w:szCs w:val="24"/>
        </w:rPr>
        <w:t xml:space="preserve"> развивают мышление, речь, внимание, воображение. Это, например, игры «Подскажи словечко», «Составь слово», «Угадай слово», «Составь загадку», «Продолжи сказку», «Продолжи рассказ», «Повтори быстро и правильно», «Расскажи об игрушке (цвет, форма, размер)», «Назови звук», «Подбери слова на заданный звук», «Угадай слово». </w:t>
      </w:r>
      <w:r w:rsidRPr="004B4FDD">
        <w:rPr>
          <w:rFonts w:ascii="Times New Roman" w:eastAsia="Times New Roman" w:hAnsi="Times New Roman" w:cs="Times New Roman"/>
          <w:i/>
          <w:iCs/>
          <w:sz w:val="24"/>
          <w:szCs w:val="24"/>
        </w:rPr>
        <w:t>Конструирование</w:t>
      </w:r>
      <w:r w:rsidRPr="004B4FDD">
        <w:rPr>
          <w:rFonts w:ascii="Times New Roman" w:eastAsia="Times New Roman" w:hAnsi="Times New Roman" w:cs="Times New Roman"/>
          <w:sz w:val="24"/>
          <w:szCs w:val="24"/>
        </w:rPr>
        <w:t> помогает детям осознанно подготовиться к обучению письму и развивает их аналитические способности. Работа по конструированию проходит с помощью различных объектов: фигур, элементов печатных букв, из которых дети конструируют предметы различной конфигурации, печатные буквы.</w:t>
      </w:r>
    </w:p>
    <w:p w14:paraId="3A15C106" w14:textId="77777777" w:rsidR="008D386A" w:rsidRPr="004B4FDD" w:rsidRDefault="008D386A" w:rsidP="008D386A">
      <w:pPr>
        <w:pStyle w:val="ac"/>
        <w:jc w:val="center"/>
        <w:rPr>
          <w:rFonts w:ascii="Times New Roman" w:eastAsia="Times New Roman" w:hAnsi="Times New Roman" w:cs="Times New Roman"/>
          <w:b/>
          <w:bCs/>
          <w:sz w:val="24"/>
          <w:szCs w:val="24"/>
        </w:rPr>
      </w:pPr>
    </w:p>
    <w:p w14:paraId="6F9AC603" w14:textId="77777777" w:rsidR="008D386A" w:rsidRPr="004B4FDD" w:rsidRDefault="008D386A" w:rsidP="008D386A">
      <w:pPr>
        <w:pStyle w:val="ac"/>
        <w:rPr>
          <w:rFonts w:ascii="Times New Roman" w:eastAsia="Times New Roman" w:hAnsi="Times New Roman" w:cs="Times New Roman"/>
          <w:sz w:val="24"/>
          <w:szCs w:val="24"/>
        </w:rPr>
      </w:pPr>
      <w:r w:rsidRPr="004B4FDD">
        <w:rPr>
          <w:rFonts w:ascii="Times New Roman" w:eastAsia="Times New Roman" w:hAnsi="Times New Roman" w:cs="Times New Roman"/>
          <w:b/>
          <w:bCs/>
          <w:sz w:val="24"/>
          <w:szCs w:val="24"/>
        </w:rPr>
        <w:t>Содержание программы</w:t>
      </w:r>
    </w:p>
    <w:p w14:paraId="1FAB6232" w14:textId="77777777" w:rsidR="008D386A" w:rsidRPr="004B4FDD" w:rsidRDefault="008D386A" w:rsidP="008D386A">
      <w:pPr>
        <w:pStyle w:val="ac"/>
        <w:jc w:val="both"/>
        <w:rPr>
          <w:rFonts w:ascii="Times New Roman" w:eastAsia="Times New Roman" w:hAnsi="Times New Roman" w:cs="Times New Roman"/>
          <w:b/>
          <w:bCs/>
          <w:i/>
          <w:iCs/>
          <w:sz w:val="24"/>
          <w:szCs w:val="24"/>
        </w:rPr>
      </w:pPr>
    </w:p>
    <w:p w14:paraId="0CE2CA72"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bCs/>
          <w:i/>
          <w:iCs/>
          <w:sz w:val="24"/>
          <w:szCs w:val="24"/>
        </w:rPr>
        <w:t>Развитие и совершенствование устной речи</w:t>
      </w:r>
    </w:p>
    <w:p w14:paraId="737D2651"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Расширять и активизировать словарный запас детей: обогащать словарь ребенка словами, обозначающими действия, признаки предметов (точные названия качеств неодушевленных предметов — материал, форма, цвет, размер — и одушевленных — человек: свойства характера, признаки внешности, поведения), словами с прямым и переносным значением, уменьшительно-ласкательными суффиксами; обращать внимание детей на обобщающие слова, стимулировать их правильное употребление в собственной речи; находить в литературном произведении, прочитанном учителем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w:t>
      </w:r>
    </w:p>
    <w:p w14:paraId="2333E664"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Развивать у детей стабильное внимание и интерес к слову, осознание роли слова в тексте фольклорных и литературных произведений. Разучивать произведения наизусть. Учить задавать вопросы, составлять вопросы к тексту, картине, строить краткие сообщения. Развивать умения и навыки связной монологической и диалогической речи. Обучать связно, логично и последовательно излагать содержание услышанного (сказок, рассказов) с опорой на иллюстрации, по вопросам воспитателя (рассказ об интересном событии из своей жизни, о наиболее ярких впечатлениях, рассказ по картине, создание рассказов, сказок, стихов, загадок и др.). При этом главное — развитие у детей интереса к самостоятельному словесному творчеству. Формировать у детей уже на подготовительном этапе умение замечать и исправлять в своей речи и речи своих товарищей речевые ошибки.</w:t>
      </w:r>
    </w:p>
    <w:p w14:paraId="191A52A3"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Расширять запас слов, обозначающих названия предметов, действий, признаков. Совершенствовать умения образовывать однокоренные слова. Формировать умение правильно употреблять слова, подходящие к данной ситуации. Формировать правильное понимание переносного значения слов. Учить замечать и исправлять в своей речи речевые ошибки.</w:t>
      </w:r>
    </w:p>
    <w:p w14:paraId="21E0F58F"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Учить сравнивать предметы, выделять и правильно называть существенные признаки; обогащать словарь точными названиями качеств (материал, форма, цвет, размер). Обращать внимание на правильность понимания и употребления детьми обобщающих слов, активизировать их использование в речи. Развивать диалогическую и монологическую речь. Обучать передаче текста на основе иллюстраций содержательно, логично и последовательно. Развивать у детей внимание и интерес к слову, к его эмоциональной окраске на основе сказок, стихотворений. Разучивать загадки, скороговорки; пересказывать сказки с опорой на иллюстрации. Развивать умение связно рассказывать об эпизодах из собственной жизни на заданную тему; описывать устно окружающий мир (цветы, зверей, птиц, деревья, овощи, фрукты, небо, солнце, луну) по плану, предложенному учителем, или по аналогии. Развивать эмоциональное восприятие речи взрослых и детей. Учить отвечать на вопросы, задавать вопросы, строить краткие сообщения. Учить составлять рассказы по картине: описание содержания, придумывание сюжета, предшествующего изображению и следующего за ним. Развивать интерес детей к самостоятельному словесному творчеству, поощрять создание рассказов, сказок, стихотворений. Пробуждать желание детей общаться, вызывать интерес к речи окружающих и своей собственной и на этой основе начинать формирование элементарных навыков культуры речи, правильного речевого поведения, умения слушать, а также высказываться на близкие темы.</w:t>
      </w:r>
    </w:p>
    <w:p w14:paraId="4E392738"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Наряду с развитием монологической и диалогической речи особое внимание обращается на технику речи, в связи с этим в занятие включаются элементы дыхательной гимнастики, артикуляционные упражнения, речевые разминки, помогающие развитию устной речи, усвоению норм литературного языка.</w:t>
      </w:r>
    </w:p>
    <w:p w14:paraId="01A278FF"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Звукопроизношение: 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w:t>
      </w:r>
    </w:p>
    <w:p w14:paraId="51088675" w14:textId="77777777" w:rsidR="008D386A" w:rsidRPr="004B4FDD" w:rsidRDefault="008D386A" w:rsidP="008D386A">
      <w:pPr>
        <w:pStyle w:val="ac"/>
        <w:jc w:val="both"/>
        <w:rPr>
          <w:rFonts w:ascii="Times New Roman" w:eastAsia="Times New Roman" w:hAnsi="Times New Roman" w:cs="Times New Roman"/>
          <w:b/>
          <w:bCs/>
          <w:i/>
          <w:iCs/>
          <w:sz w:val="24"/>
          <w:szCs w:val="24"/>
        </w:rPr>
      </w:pPr>
    </w:p>
    <w:p w14:paraId="4F1B1CB5"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bCs/>
          <w:i/>
          <w:iCs/>
          <w:sz w:val="24"/>
          <w:szCs w:val="24"/>
        </w:rPr>
        <w:t>Подготовка к обучению чтению</w:t>
      </w:r>
    </w:p>
    <w:p w14:paraId="5E2927C4" w14:textId="77777777" w:rsidR="008D386A" w:rsidRPr="004B4FDD" w:rsidRDefault="008D386A" w:rsidP="008D386A">
      <w:pPr>
        <w:jc w:val="both"/>
        <w:rPr>
          <w:rFonts w:eastAsiaTheme="minorEastAsia"/>
          <w:b/>
        </w:rPr>
      </w:pPr>
      <w:r w:rsidRPr="004B4FDD">
        <w:t xml:space="preserve">     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w:t>
      </w:r>
      <w:r w:rsidRPr="004B4FDD">
        <w:rPr>
          <w:b/>
        </w:rPr>
        <w:t xml:space="preserve">  </w:t>
      </w:r>
    </w:p>
    <w:p w14:paraId="6BE76623" w14:textId="77777777" w:rsidR="008D386A" w:rsidRPr="004B4FDD" w:rsidRDefault="008D386A" w:rsidP="008D386A">
      <w:pPr>
        <w:rPr>
          <w:b/>
        </w:rPr>
      </w:pPr>
    </w:p>
    <w:p w14:paraId="2746480C" w14:textId="77777777" w:rsidR="008D386A" w:rsidRDefault="008D386A" w:rsidP="008D386A">
      <w:pPr>
        <w:rPr>
          <w:b/>
        </w:rPr>
      </w:pPr>
      <w:r w:rsidRPr="004B4FDD">
        <w:rPr>
          <w:b/>
        </w:rPr>
        <w:t>Учебно-тематический план по разделам:</w:t>
      </w:r>
    </w:p>
    <w:p w14:paraId="4E46CD99" w14:textId="77777777" w:rsidR="004B4FDD" w:rsidRPr="004B4FDD" w:rsidRDefault="004B4FDD" w:rsidP="008D386A">
      <w:pPr>
        <w:rPr>
          <w:b/>
        </w:rPr>
      </w:pPr>
    </w:p>
    <w:tbl>
      <w:tblPr>
        <w:tblStyle w:val="af"/>
        <w:tblW w:w="7485" w:type="dxa"/>
        <w:tblInd w:w="1359" w:type="dxa"/>
        <w:tblLayout w:type="fixed"/>
        <w:tblLook w:val="04A0" w:firstRow="1" w:lastRow="0" w:firstColumn="1" w:lastColumn="0" w:noHBand="0" w:noVBand="1"/>
      </w:tblPr>
      <w:tblGrid>
        <w:gridCol w:w="883"/>
        <w:gridCol w:w="4474"/>
        <w:gridCol w:w="2128"/>
      </w:tblGrid>
      <w:tr w:rsidR="008D386A" w:rsidRPr="004B4FDD" w14:paraId="77F27061" w14:textId="77777777" w:rsidTr="008D386A">
        <w:trPr>
          <w:trHeight w:val="272"/>
        </w:trPr>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A4D3D" w14:textId="77777777" w:rsidR="008D386A" w:rsidRPr="004B4FDD" w:rsidRDefault="008D386A" w:rsidP="008D386A">
            <w:r w:rsidRPr="004B4FDD">
              <w:t>№ п/п</w:t>
            </w:r>
          </w:p>
        </w:tc>
        <w:tc>
          <w:tcPr>
            <w:tcW w:w="4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1CACA" w14:textId="77777777" w:rsidR="008D386A" w:rsidRPr="004B4FDD" w:rsidRDefault="008D386A" w:rsidP="008D386A">
            <w:pPr>
              <w:jc w:val="center"/>
            </w:pPr>
            <w:r w:rsidRPr="004B4FDD">
              <w:t>Наименование раздела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D98F9" w14:textId="77777777" w:rsidR="008D386A" w:rsidRPr="004B4FDD" w:rsidRDefault="008D386A" w:rsidP="008D386A">
            <w:pPr>
              <w:jc w:val="center"/>
            </w:pPr>
            <w:r w:rsidRPr="004B4FDD">
              <w:t>Количество часов</w:t>
            </w:r>
          </w:p>
        </w:tc>
      </w:tr>
      <w:tr w:rsidR="008D386A" w:rsidRPr="004B4FDD" w14:paraId="71F40635" w14:textId="77777777" w:rsidTr="008D386A">
        <w:trPr>
          <w:trHeight w:val="272"/>
        </w:trPr>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E370B" w14:textId="77777777" w:rsidR="008D386A" w:rsidRPr="004B4FDD" w:rsidRDefault="008D386A" w:rsidP="008D386A">
            <w:pPr>
              <w:pStyle w:val="ae"/>
              <w:numPr>
                <w:ilvl w:val="0"/>
                <w:numId w:val="11"/>
              </w:numPr>
            </w:pPr>
          </w:p>
        </w:tc>
        <w:tc>
          <w:tcPr>
            <w:tcW w:w="4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279F0" w14:textId="77777777" w:rsidR="008D386A" w:rsidRPr="004B4FDD" w:rsidRDefault="008D386A" w:rsidP="008D386A">
            <w:r w:rsidRPr="004B4FDD">
              <w:t>Чему учат в школе?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CB6F6" w14:textId="77777777" w:rsidR="008D386A" w:rsidRPr="004B4FDD" w:rsidRDefault="008D386A" w:rsidP="008D386A">
            <w:pPr>
              <w:jc w:val="center"/>
            </w:pPr>
            <w:r w:rsidRPr="004B4FDD">
              <w:t>2</w:t>
            </w:r>
          </w:p>
        </w:tc>
      </w:tr>
      <w:tr w:rsidR="008D386A" w:rsidRPr="004B4FDD" w14:paraId="5CC69F62" w14:textId="77777777" w:rsidTr="008D386A">
        <w:trPr>
          <w:trHeight w:val="272"/>
        </w:trPr>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F0F6C" w14:textId="77777777" w:rsidR="008D386A" w:rsidRPr="004B4FDD" w:rsidRDefault="008D386A" w:rsidP="008D386A">
            <w:pPr>
              <w:pStyle w:val="ae"/>
              <w:numPr>
                <w:ilvl w:val="0"/>
                <w:numId w:val="11"/>
              </w:numPr>
            </w:pPr>
          </w:p>
        </w:tc>
        <w:tc>
          <w:tcPr>
            <w:tcW w:w="4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F78EE" w14:textId="77777777" w:rsidR="008D386A" w:rsidRPr="004B4FDD" w:rsidRDefault="008D386A" w:rsidP="008D386A">
            <w:r w:rsidRPr="004B4FDD">
              <w:t xml:space="preserve">Буквы и звуки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EFC02" w14:textId="77777777" w:rsidR="008D386A" w:rsidRPr="004B4FDD" w:rsidRDefault="008D386A" w:rsidP="008D386A">
            <w:pPr>
              <w:jc w:val="center"/>
            </w:pPr>
            <w:r w:rsidRPr="004B4FDD">
              <w:t>3</w:t>
            </w:r>
          </w:p>
        </w:tc>
      </w:tr>
      <w:tr w:rsidR="008D386A" w:rsidRPr="004B4FDD" w14:paraId="622D0F9D" w14:textId="77777777" w:rsidTr="008D386A">
        <w:trPr>
          <w:trHeight w:val="272"/>
        </w:trPr>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D5774" w14:textId="77777777" w:rsidR="008D386A" w:rsidRPr="004B4FDD" w:rsidRDefault="008D386A" w:rsidP="008D386A">
            <w:pPr>
              <w:pStyle w:val="ae"/>
              <w:numPr>
                <w:ilvl w:val="0"/>
                <w:numId w:val="11"/>
              </w:numPr>
            </w:pPr>
          </w:p>
        </w:tc>
        <w:tc>
          <w:tcPr>
            <w:tcW w:w="4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0E9B7" w14:textId="77777777" w:rsidR="008D386A" w:rsidRPr="004B4FDD" w:rsidRDefault="008D386A" w:rsidP="008D386A">
            <w:r w:rsidRPr="004B4FDD">
              <w:t xml:space="preserve">Литературная страна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2CC87" w14:textId="77777777" w:rsidR="008D386A" w:rsidRPr="004B4FDD" w:rsidRDefault="008D386A" w:rsidP="008D386A">
            <w:pPr>
              <w:jc w:val="center"/>
            </w:pPr>
            <w:r w:rsidRPr="004B4FDD">
              <w:t>5</w:t>
            </w:r>
          </w:p>
        </w:tc>
      </w:tr>
      <w:tr w:rsidR="008D386A" w:rsidRPr="004B4FDD" w14:paraId="34317D3E" w14:textId="77777777" w:rsidTr="008D386A">
        <w:trPr>
          <w:trHeight w:val="287"/>
        </w:trPr>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CD931" w14:textId="77777777" w:rsidR="008D386A" w:rsidRPr="004B4FDD" w:rsidRDefault="008D386A" w:rsidP="008D386A">
            <w:pPr>
              <w:rPr>
                <w:b/>
              </w:rPr>
            </w:pPr>
          </w:p>
        </w:tc>
        <w:tc>
          <w:tcPr>
            <w:tcW w:w="4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520DD" w14:textId="77777777" w:rsidR="008D386A" w:rsidRPr="004B4FDD" w:rsidRDefault="008D386A" w:rsidP="008D386A">
            <w:pPr>
              <w:jc w:val="right"/>
              <w:rPr>
                <w:b/>
              </w:rPr>
            </w:pPr>
            <w:r w:rsidRPr="004B4FDD">
              <w:rPr>
                <w:b/>
              </w:rPr>
              <w:t>Итого: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AA610" w14:textId="77777777" w:rsidR="008D386A" w:rsidRPr="004B4FDD" w:rsidRDefault="008D386A" w:rsidP="008D386A">
            <w:pPr>
              <w:rPr>
                <w:b/>
              </w:rPr>
            </w:pPr>
            <w:r w:rsidRPr="004B4FDD">
              <w:rPr>
                <w:b/>
              </w:rPr>
              <w:t>10</w:t>
            </w:r>
            <w:r w:rsidR="004B4FDD">
              <w:rPr>
                <w:b/>
              </w:rPr>
              <w:t xml:space="preserve"> </w:t>
            </w:r>
            <w:r w:rsidRPr="004B4FDD">
              <w:rPr>
                <w:b/>
              </w:rPr>
              <w:t>часов</w:t>
            </w:r>
          </w:p>
        </w:tc>
      </w:tr>
    </w:tbl>
    <w:p w14:paraId="699E8DA9" w14:textId="77777777" w:rsidR="008D386A" w:rsidRPr="004B4FDD" w:rsidRDefault="008D386A" w:rsidP="008D386A">
      <w:pPr>
        <w:pStyle w:val="ac"/>
        <w:rPr>
          <w:rFonts w:ascii="Times New Roman" w:eastAsia="Times New Roman" w:hAnsi="Times New Roman" w:cs="Times New Roman"/>
          <w:b/>
          <w:bCs/>
          <w:sz w:val="24"/>
          <w:szCs w:val="24"/>
        </w:rPr>
      </w:pPr>
    </w:p>
    <w:p w14:paraId="02AD79F2" w14:textId="77777777" w:rsidR="008D386A" w:rsidRPr="004B4FDD" w:rsidRDefault="008D386A" w:rsidP="008D386A">
      <w:pPr>
        <w:pStyle w:val="ac"/>
        <w:rPr>
          <w:rFonts w:ascii="Times New Roman" w:eastAsia="Times New Roman" w:hAnsi="Times New Roman" w:cs="Times New Roman"/>
          <w:sz w:val="24"/>
          <w:szCs w:val="24"/>
        </w:rPr>
      </w:pPr>
      <w:r w:rsidRPr="004B4FDD">
        <w:rPr>
          <w:rFonts w:ascii="Times New Roman" w:eastAsia="Times New Roman" w:hAnsi="Times New Roman" w:cs="Times New Roman"/>
          <w:b/>
          <w:bCs/>
          <w:sz w:val="24"/>
          <w:szCs w:val="24"/>
        </w:rPr>
        <w:t>Планируемые результаты:</w:t>
      </w:r>
    </w:p>
    <w:p w14:paraId="542BDB75"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ориентироваться в ситуациях, соответствующих различным сферам общения;</w:t>
      </w:r>
    </w:p>
    <w:p w14:paraId="318EE73B"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знать и употреблять вежливые слова (начало и завершение общения);</w:t>
      </w:r>
    </w:p>
    <w:p w14:paraId="5249971A"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знать устойчивые формулы речевого этикета — приветствие, прощание, благодарность, просьба;</w:t>
      </w:r>
    </w:p>
    <w:p w14:paraId="6C36A406"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осознавать, что в различных ситуациях говорить можно по-разному: громко — тихо, быстро — медленно, весело — грустно;</w:t>
      </w:r>
    </w:p>
    <w:p w14:paraId="073F6362"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артикулировать звуки русской речи, понимать, что правильная артикуляция, хорошая дикция способствуют эффективному общению;</w:t>
      </w:r>
    </w:p>
    <w:p w14:paraId="25D45AFA"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оценивать звучание своего голоса с точки зрения произношения, темпа, громкости;</w:t>
      </w:r>
    </w:p>
    <w:p w14:paraId="5EB30162"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обращаться к собеседнику тогда, когда это уместно, отвечать на обращение;</w:t>
      </w:r>
    </w:p>
    <w:p w14:paraId="14490145"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следовать принятым в обществе правилам поведения при разговоре: смотреть на собеседника, не перебивать говорящего, использовать мимику и жесты, не мешающие, а помогающие собеседнику понять сказанное;</w:t>
      </w:r>
    </w:p>
    <w:p w14:paraId="4FC2606C"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сообщать определенную информацию, договариваться о совместной деятельности;</w:t>
      </w:r>
    </w:p>
    <w:p w14:paraId="6EF9FD74"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соблюдать культуру слушания: вежливое слушание, внимательное слушание;</w:t>
      </w:r>
    </w:p>
    <w:p w14:paraId="077D2C67"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правильно произносить все звуки;</w:t>
      </w:r>
    </w:p>
    <w:p w14:paraId="681D1633"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отчетливо и ясно произносить слова;</w:t>
      </w:r>
    </w:p>
    <w:p w14:paraId="3EE997DE"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выделять из слов звуки;</w:t>
      </w:r>
    </w:p>
    <w:p w14:paraId="2273E45C"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находить слова с определенным звуком;</w:t>
      </w:r>
    </w:p>
    <w:p w14:paraId="530C668D"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определять место звука в слове;</w:t>
      </w:r>
    </w:p>
    <w:p w14:paraId="1DC713DB"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соблюдать орфоэпические нормы произношения;</w:t>
      </w:r>
    </w:p>
    <w:p w14:paraId="795169DC"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составлять предложения по опорным словам, по заданной теме;</w:t>
      </w:r>
    </w:p>
    <w:p w14:paraId="43570AB1"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составлять рассказы, сказки по картине, по серии картин;</w:t>
      </w:r>
    </w:p>
    <w:p w14:paraId="7D42062F"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пересказ</w:t>
      </w:r>
      <w:r w:rsidR="004B4FDD">
        <w:rPr>
          <w:rFonts w:ascii="Times New Roman" w:eastAsia="Times New Roman" w:hAnsi="Times New Roman" w:cs="Times New Roman"/>
          <w:sz w:val="24"/>
          <w:szCs w:val="24"/>
        </w:rPr>
        <w:t>ывать сказку, рассказ (небольшой</w:t>
      </w:r>
      <w:r w:rsidRPr="004B4FDD">
        <w:rPr>
          <w:rFonts w:ascii="Times New Roman" w:eastAsia="Times New Roman" w:hAnsi="Times New Roman" w:cs="Times New Roman"/>
          <w:sz w:val="24"/>
          <w:szCs w:val="24"/>
        </w:rPr>
        <w:t xml:space="preserve"> по содержанию) по опорным иллюстрациям.</w:t>
      </w:r>
    </w:p>
    <w:p w14:paraId="68F429C4" w14:textId="77777777" w:rsidR="008D386A" w:rsidRPr="004B4FDD" w:rsidRDefault="008D386A" w:rsidP="008D386A">
      <w:pPr>
        <w:pStyle w:val="ac"/>
        <w:jc w:val="both"/>
        <w:rPr>
          <w:rFonts w:ascii="Times New Roman" w:hAnsi="Times New Roman" w:cs="Times New Roman"/>
          <w:sz w:val="24"/>
          <w:szCs w:val="24"/>
        </w:rPr>
      </w:pPr>
    </w:p>
    <w:p w14:paraId="79F3253B" w14:textId="77777777" w:rsidR="008D386A" w:rsidRPr="004B4FDD" w:rsidRDefault="008D386A" w:rsidP="008D386A">
      <w:pPr>
        <w:outlineLvl w:val="0"/>
      </w:pPr>
      <w:r w:rsidRPr="004B4FDD">
        <w:rPr>
          <w:b/>
        </w:rPr>
        <w:t xml:space="preserve">     </w:t>
      </w:r>
      <w:r w:rsidRPr="004B4FDD">
        <w:t xml:space="preserve">                   </w:t>
      </w:r>
      <w:r w:rsidRPr="004B4FDD">
        <w:rPr>
          <w:b/>
        </w:rPr>
        <w:t xml:space="preserve">   Календарно-тематическое планирование занятий </w:t>
      </w:r>
    </w:p>
    <w:p w14:paraId="7FE85140" w14:textId="77777777" w:rsidR="008D386A" w:rsidRPr="004B4FDD" w:rsidRDefault="008D386A" w:rsidP="008D386A">
      <w:pPr>
        <w:outlineLvl w:val="0"/>
        <w:rPr>
          <w:b/>
        </w:rPr>
      </w:pPr>
      <w:r w:rsidRPr="004B4FDD">
        <w:rPr>
          <w:b/>
        </w:rPr>
        <w:t xml:space="preserve">                                          </w:t>
      </w:r>
      <w:r w:rsidR="004B4FDD">
        <w:rPr>
          <w:b/>
        </w:rPr>
        <w:t xml:space="preserve">               «Грамотейка»</w:t>
      </w:r>
    </w:p>
    <w:p w14:paraId="0E81F82B" w14:textId="77777777" w:rsidR="008D386A" w:rsidRPr="004B4FDD" w:rsidRDefault="008D386A" w:rsidP="008D386A">
      <w:pPr>
        <w:outlineLvl w:val="0"/>
        <w:rPr>
          <w:b/>
        </w:rPr>
      </w:pPr>
      <w:r w:rsidRPr="004B4FDD">
        <w:rPr>
          <w:b/>
        </w:rPr>
        <w:t xml:space="preserve">                                                             (10</w:t>
      </w:r>
      <w:r w:rsidR="004B4FDD">
        <w:rPr>
          <w:b/>
        </w:rPr>
        <w:t xml:space="preserve"> </w:t>
      </w:r>
      <w:r w:rsidRPr="004B4FDD">
        <w:rPr>
          <w:b/>
        </w:rPr>
        <w:t>часов)</w:t>
      </w:r>
    </w:p>
    <w:p w14:paraId="2B1A3D19" w14:textId="77777777" w:rsidR="008D386A" w:rsidRPr="004B4FDD" w:rsidRDefault="008D386A" w:rsidP="008D386A">
      <w:pPr>
        <w:rPr>
          <w:b/>
        </w:rPr>
      </w:pPr>
      <w:r w:rsidRPr="004B4FDD">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2249"/>
        <w:gridCol w:w="2953"/>
        <w:gridCol w:w="3213"/>
        <w:gridCol w:w="1121"/>
      </w:tblGrid>
      <w:tr w:rsidR="004B4FDD" w:rsidRPr="004B4FDD" w14:paraId="6982E126" w14:textId="77777777" w:rsidTr="004B4FDD">
        <w:tc>
          <w:tcPr>
            <w:tcW w:w="667" w:type="dxa"/>
            <w:vMerge w:val="restart"/>
          </w:tcPr>
          <w:p w14:paraId="28A6B9C1" w14:textId="77777777" w:rsidR="004B4FDD" w:rsidRPr="004B4FDD" w:rsidRDefault="004B4FDD" w:rsidP="008D386A">
            <w:pPr>
              <w:jc w:val="both"/>
            </w:pPr>
            <w:r w:rsidRPr="004B4FDD">
              <w:t xml:space="preserve">  №</w:t>
            </w:r>
          </w:p>
        </w:tc>
        <w:tc>
          <w:tcPr>
            <w:tcW w:w="2260" w:type="dxa"/>
            <w:vMerge w:val="restart"/>
          </w:tcPr>
          <w:p w14:paraId="1F30FA81" w14:textId="77777777" w:rsidR="004B4FDD" w:rsidRPr="004B4FDD" w:rsidRDefault="004B4FDD" w:rsidP="008D386A">
            <w:pPr>
              <w:jc w:val="center"/>
            </w:pPr>
            <w:r w:rsidRPr="004B4FDD">
              <w:t>Тема занятия.</w:t>
            </w:r>
          </w:p>
        </w:tc>
        <w:tc>
          <w:tcPr>
            <w:tcW w:w="6253" w:type="dxa"/>
            <w:gridSpan w:val="2"/>
          </w:tcPr>
          <w:p w14:paraId="3506F517" w14:textId="77777777" w:rsidR="004B4FDD" w:rsidRPr="004B4FDD" w:rsidRDefault="004B4FDD" w:rsidP="008D386A">
            <w:pPr>
              <w:jc w:val="both"/>
            </w:pPr>
            <w:r w:rsidRPr="004B4FDD">
              <w:t xml:space="preserve">               НАПРАВЛЕНИЕ РАБОТЫ</w:t>
            </w:r>
          </w:p>
        </w:tc>
        <w:tc>
          <w:tcPr>
            <w:tcW w:w="1134" w:type="dxa"/>
            <w:vMerge w:val="restart"/>
          </w:tcPr>
          <w:p w14:paraId="66F53F1B" w14:textId="77777777" w:rsidR="004B4FDD" w:rsidRPr="004B4FDD" w:rsidRDefault="004B4FDD" w:rsidP="008D386A">
            <w:pPr>
              <w:jc w:val="both"/>
            </w:pPr>
            <w:r w:rsidRPr="004B4FDD">
              <w:t>К</w:t>
            </w:r>
            <w:r>
              <w:t>ол</w:t>
            </w:r>
            <w:r w:rsidRPr="004B4FDD">
              <w:t>-во часов</w:t>
            </w:r>
          </w:p>
        </w:tc>
      </w:tr>
      <w:tr w:rsidR="004B4FDD" w:rsidRPr="004B4FDD" w14:paraId="238F2D32" w14:textId="77777777" w:rsidTr="004B4FDD">
        <w:tc>
          <w:tcPr>
            <w:tcW w:w="667" w:type="dxa"/>
            <w:vMerge/>
          </w:tcPr>
          <w:p w14:paraId="5D044FAF" w14:textId="77777777" w:rsidR="004B4FDD" w:rsidRPr="004B4FDD" w:rsidRDefault="004B4FDD" w:rsidP="008D386A">
            <w:pPr>
              <w:jc w:val="both"/>
            </w:pPr>
          </w:p>
        </w:tc>
        <w:tc>
          <w:tcPr>
            <w:tcW w:w="2260" w:type="dxa"/>
            <w:vMerge/>
          </w:tcPr>
          <w:p w14:paraId="0971E776" w14:textId="77777777" w:rsidR="004B4FDD" w:rsidRPr="004B4FDD" w:rsidRDefault="004B4FDD" w:rsidP="008D386A">
            <w:pPr>
              <w:jc w:val="both"/>
            </w:pPr>
          </w:p>
        </w:tc>
        <w:tc>
          <w:tcPr>
            <w:tcW w:w="2993" w:type="dxa"/>
          </w:tcPr>
          <w:p w14:paraId="71C94925" w14:textId="77777777" w:rsidR="004B4FDD" w:rsidRPr="004B4FDD" w:rsidRDefault="004B4FDD" w:rsidP="008D386A">
            <w:pPr>
              <w:jc w:val="both"/>
            </w:pPr>
            <w:r w:rsidRPr="004B4FDD">
              <w:t>познавательный</w:t>
            </w:r>
          </w:p>
          <w:p w14:paraId="520801E2" w14:textId="77777777" w:rsidR="004B4FDD" w:rsidRPr="004B4FDD" w:rsidRDefault="004B4FDD" w:rsidP="008D386A">
            <w:pPr>
              <w:jc w:val="both"/>
            </w:pPr>
            <w:r w:rsidRPr="004B4FDD">
              <w:t xml:space="preserve">        аспект</w:t>
            </w:r>
          </w:p>
        </w:tc>
        <w:tc>
          <w:tcPr>
            <w:tcW w:w="3260" w:type="dxa"/>
          </w:tcPr>
          <w:p w14:paraId="183D153E" w14:textId="77777777" w:rsidR="004B4FDD" w:rsidRPr="004B4FDD" w:rsidRDefault="004B4FDD" w:rsidP="008D386A">
            <w:pPr>
              <w:jc w:val="both"/>
            </w:pPr>
            <w:r w:rsidRPr="004B4FDD">
              <w:t xml:space="preserve">       развивающий</w:t>
            </w:r>
          </w:p>
          <w:p w14:paraId="7A64B2B4" w14:textId="77777777" w:rsidR="004B4FDD" w:rsidRPr="004B4FDD" w:rsidRDefault="004B4FDD" w:rsidP="008D386A">
            <w:pPr>
              <w:jc w:val="both"/>
            </w:pPr>
            <w:r w:rsidRPr="004B4FDD">
              <w:t xml:space="preserve">            аспект</w:t>
            </w:r>
          </w:p>
        </w:tc>
        <w:tc>
          <w:tcPr>
            <w:tcW w:w="1134" w:type="dxa"/>
            <w:vMerge/>
          </w:tcPr>
          <w:p w14:paraId="042892AA" w14:textId="77777777" w:rsidR="004B4FDD" w:rsidRPr="004B4FDD" w:rsidRDefault="004B4FDD" w:rsidP="008D386A">
            <w:pPr>
              <w:jc w:val="both"/>
            </w:pPr>
          </w:p>
        </w:tc>
      </w:tr>
      <w:tr w:rsidR="004B4FDD" w:rsidRPr="004B4FDD" w14:paraId="16FF9869" w14:textId="77777777" w:rsidTr="004B4FDD">
        <w:tc>
          <w:tcPr>
            <w:tcW w:w="667" w:type="dxa"/>
          </w:tcPr>
          <w:p w14:paraId="46C59BCC" w14:textId="77777777" w:rsidR="004B4FDD" w:rsidRPr="004B4FDD" w:rsidRDefault="004B4FDD" w:rsidP="008D386A">
            <w:pPr>
              <w:jc w:val="both"/>
            </w:pPr>
            <w:r w:rsidRPr="004B4FDD">
              <w:t xml:space="preserve">  1.</w:t>
            </w:r>
          </w:p>
        </w:tc>
        <w:tc>
          <w:tcPr>
            <w:tcW w:w="2260" w:type="dxa"/>
          </w:tcPr>
          <w:p w14:paraId="25F6C9A3" w14:textId="77777777" w:rsidR="004B4FDD" w:rsidRPr="004B4FDD" w:rsidRDefault="004B4FDD" w:rsidP="008D386A">
            <w:pPr>
              <w:jc w:val="both"/>
            </w:pPr>
            <w:r w:rsidRPr="004B4FDD">
              <w:t>Итак, мы начинаем…Чему учат в школе?</w:t>
            </w:r>
          </w:p>
        </w:tc>
        <w:tc>
          <w:tcPr>
            <w:tcW w:w="2993" w:type="dxa"/>
          </w:tcPr>
          <w:p w14:paraId="07A2349B" w14:textId="77777777" w:rsidR="004B4FDD" w:rsidRPr="004B4FDD" w:rsidRDefault="004B4FDD" w:rsidP="008D386A">
            <w:pPr>
              <w:jc w:val="both"/>
            </w:pPr>
            <w:r w:rsidRPr="004B4FDD">
              <w:t>Что ждёт будущих учеников в школе и зачем нужно учиться.</w:t>
            </w:r>
          </w:p>
        </w:tc>
        <w:tc>
          <w:tcPr>
            <w:tcW w:w="3260" w:type="dxa"/>
          </w:tcPr>
          <w:p w14:paraId="74C8CF3C" w14:textId="77777777" w:rsidR="004B4FDD" w:rsidRPr="004B4FDD" w:rsidRDefault="004B4FDD" w:rsidP="008D386A">
            <w:pPr>
              <w:jc w:val="both"/>
            </w:pPr>
            <w:r w:rsidRPr="004B4FDD">
              <w:t>Развитие внимания, зрительной и слуховой памяти, логического мышления, воображения, конструкторских способностей, рефлексии.</w:t>
            </w:r>
          </w:p>
        </w:tc>
        <w:tc>
          <w:tcPr>
            <w:tcW w:w="1134" w:type="dxa"/>
          </w:tcPr>
          <w:p w14:paraId="56C32216" w14:textId="77777777" w:rsidR="004B4FDD" w:rsidRPr="004B4FDD" w:rsidRDefault="004B4FDD" w:rsidP="008D386A">
            <w:pPr>
              <w:jc w:val="both"/>
            </w:pPr>
            <w:r w:rsidRPr="004B4FDD">
              <w:t xml:space="preserve">   1</w:t>
            </w:r>
          </w:p>
        </w:tc>
      </w:tr>
      <w:tr w:rsidR="004B4FDD" w:rsidRPr="004B4FDD" w14:paraId="5AE5A694" w14:textId="77777777" w:rsidTr="004B4FDD">
        <w:tc>
          <w:tcPr>
            <w:tcW w:w="667" w:type="dxa"/>
          </w:tcPr>
          <w:p w14:paraId="6686B5A1" w14:textId="77777777" w:rsidR="004B4FDD" w:rsidRPr="004B4FDD" w:rsidRDefault="004B4FDD" w:rsidP="008D386A">
            <w:pPr>
              <w:jc w:val="both"/>
            </w:pPr>
            <w:r w:rsidRPr="004B4FDD">
              <w:t xml:space="preserve">  2</w:t>
            </w:r>
          </w:p>
        </w:tc>
        <w:tc>
          <w:tcPr>
            <w:tcW w:w="2260" w:type="dxa"/>
          </w:tcPr>
          <w:p w14:paraId="58F2D840" w14:textId="77777777" w:rsidR="004B4FDD" w:rsidRPr="004B4FDD" w:rsidRDefault="004B4FDD" w:rsidP="008D386A">
            <w:pPr>
              <w:jc w:val="both"/>
            </w:pPr>
            <w:r w:rsidRPr="004B4FDD">
              <w:t>Про звонок и про урок. Семицветная дуга.</w:t>
            </w:r>
          </w:p>
        </w:tc>
        <w:tc>
          <w:tcPr>
            <w:tcW w:w="2993" w:type="dxa"/>
          </w:tcPr>
          <w:p w14:paraId="775EE544" w14:textId="77777777" w:rsidR="004B4FDD" w:rsidRPr="004B4FDD" w:rsidRDefault="004B4FDD" w:rsidP="008D386A">
            <w:pPr>
              <w:jc w:val="both"/>
            </w:pPr>
            <w:r w:rsidRPr="004B4FDD">
              <w:t>Значение школьного звонка и урока. Семь цветов радуги. Краткое содержание сказки В.Катаева «Цветик-семицветик».</w:t>
            </w:r>
          </w:p>
        </w:tc>
        <w:tc>
          <w:tcPr>
            <w:tcW w:w="3260" w:type="dxa"/>
          </w:tcPr>
          <w:p w14:paraId="0E8E4FA0" w14:textId="77777777" w:rsidR="004B4FDD" w:rsidRPr="004B4FDD" w:rsidRDefault="004B4FDD" w:rsidP="008D386A">
            <w:pPr>
              <w:jc w:val="both"/>
            </w:pPr>
            <w:r w:rsidRPr="004B4FDD">
              <w:t>Развитие внимания, мышления, смысловой и зрительной памяти, рефлексии.</w:t>
            </w:r>
          </w:p>
        </w:tc>
        <w:tc>
          <w:tcPr>
            <w:tcW w:w="1134" w:type="dxa"/>
          </w:tcPr>
          <w:p w14:paraId="04917296" w14:textId="77777777" w:rsidR="004B4FDD" w:rsidRPr="004B4FDD" w:rsidRDefault="004B4FDD" w:rsidP="008D386A">
            <w:pPr>
              <w:jc w:val="both"/>
            </w:pPr>
            <w:r w:rsidRPr="004B4FDD">
              <w:t xml:space="preserve">   1</w:t>
            </w:r>
          </w:p>
        </w:tc>
      </w:tr>
      <w:tr w:rsidR="004B4FDD" w:rsidRPr="004B4FDD" w14:paraId="5AA5279F" w14:textId="77777777" w:rsidTr="004B4FDD">
        <w:tc>
          <w:tcPr>
            <w:tcW w:w="667" w:type="dxa"/>
          </w:tcPr>
          <w:p w14:paraId="37345D8C" w14:textId="77777777" w:rsidR="004B4FDD" w:rsidRPr="004B4FDD" w:rsidRDefault="004B4FDD" w:rsidP="008D386A">
            <w:r w:rsidRPr="004B4FDD">
              <w:t xml:space="preserve">  3-4</w:t>
            </w:r>
          </w:p>
        </w:tc>
        <w:tc>
          <w:tcPr>
            <w:tcW w:w="2260" w:type="dxa"/>
          </w:tcPr>
          <w:p w14:paraId="6EF59F45" w14:textId="77777777" w:rsidR="004B4FDD" w:rsidRPr="004B4FDD" w:rsidRDefault="004B4FDD" w:rsidP="008D386A">
            <w:r w:rsidRPr="004B4FDD">
              <w:t>Знакомимся со звуками  и буквами.</w:t>
            </w:r>
          </w:p>
        </w:tc>
        <w:tc>
          <w:tcPr>
            <w:tcW w:w="2993" w:type="dxa"/>
          </w:tcPr>
          <w:p w14:paraId="5FEC0AFB" w14:textId="77777777" w:rsidR="004B4FDD" w:rsidRPr="004B4FDD" w:rsidRDefault="004B4FDD" w:rsidP="008D386A"/>
        </w:tc>
        <w:tc>
          <w:tcPr>
            <w:tcW w:w="3260" w:type="dxa"/>
          </w:tcPr>
          <w:p w14:paraId="7D6E3531" w14:textId="77777777" w:rsidR="004B4FDD" w:rsidRPr="004B4FDD" w:rsidRDefault="004B4FDD" w:rsidP="008D386A">
            <w:r w:rsidRPr="004B4FDD">
              <w:t>Развитие внимания, зрительной и слуховой памяти, мышления, воображения, фонематического слуха, рефлексии</w:t>
            </w:r>
          </w:p>
        </w:tc>
        <w:tc>
          <w:tcPr>
            <w:tcW w:w="1134" w:type="dxa"/>
          </w:tcPr>
          <w:p w14:paraId="07FB9C3B" w14:textId="77777777" w:rsidR="004B4FDD" w:rsidRPr="004B4FDD" w:rsidRDefault="004B4FDD" w:rsidP="008D386A">
            <w:r w:rsidRPr="004B4FDD">
              <w:t xml:space="preserve">  2.</w:t>
            </w:r>
          </w:p>
        </w:tc>
      </w:tr>
      <w:tr w:rsidR="004B4FDD" w:rsidRPr="004B4FDD" w14:paraId="611695A3" w14:textId="77777777" w:rsidTr="004B4FDD">
        <w:tc>
          <w:tcPr>
            <w:tcW w:w="667" w:type="dxa"/>
          </w:tcPr>
          <w:p w14:paraId="0CEDF4B4" w14:textId="77777777" w:rsidR="004B4FDD" w:rsidRPr="004B4FDD" w:rsidRDefault="004B4FDD" w:rsidP="008D386A">
            <w:pPr>
              <w:jc w:val="both"/>
            </w:pPr>
            <w:r w:rsidRPr="004B4FDD">
              <w:t xml:space="preserve">  5</w:t>
            </w:r>
          </w:p>
        </w:tc>
        <w:tc>
          <w:tcPr>
            <w:tcW w:w="2260" w:type="dxa"/>
          </w:tcPr>
          <w:p w14:paraId="1FD14D1F" w14:textId="77777777" w:rsidR="004B4FDD" w:rsidRPr="004B4FDD" w:rsidRDefault="004B4FDD" w:rsidP="008D386A">
            <w:pPr>
              <w:jc w:val="both"/>
            </w:pPr>
            <w:r w:rsidRPr="004B4FDD">
              <w:t>Рисуем бусы. Развиваем фонематический слух.</w:t>
            </w:r>
          </w:p>
        </w:tc>
        <w:tc>
          <w:tcPr>
            <w:tcW w:w="2993" w:type="dxa"/>
          </w:tcPr>
          <w:p w14:paraId="3B886CCA" w14:textId="77777777" w:rsidR="004B4FDD" w:rsidRPr="004B4FDD" w:rsidRDefault="004B4FDD" w:rsidP="008D386A">
            <w:pPr>
              <w:jc w:val="both"/>
            </w:pPr>
            <w:r w:rsidRPr="004B4FDD">
              <w:t>Порядок расположения цветов в Российском флаге. Что такое фонематический слух. Рифма.</w:t>
            </w:r>
          </w:p>
        </w:tc>
        <w:tc>
          <w:tcPr>
            <w:tcW w:w="3260" w:type="dxa"/>
          </w:tcPr>
          <w:p w14:paraId="7BC242A4" w14:textId="77777777" w:rsidR="004B4FDD" w:rsidRPr="004B4FDD" w:rsidRDefault="004B4FDD" w:rsidP="008D386A">
            <w:pPr>
              <w:jc w:val="both"/>
            </w:pPr>
            <w:r w:rsidRPr="004B4FDD">
              <w:t>Развитие внимания, мышления, зрительной памяти, фонематического слуха, речи, воображения, рефлексии.</w:t>
            </w:r>
          </w:p>
        </w:tc>
        <w:tc>
          <w:tcPr>
            <w:tcW w:w="1134" w:type="dxa"/>
          </w:tcPr>
          <w:p w14:paraId="668395CC" w14:textId="77777777" w:rsidR="004B4FDD" w:rsidRPr="004B4FDD" w:rsidRDefault="004B4FDD" w:rsidP="008D386A">
            <w:pPr>
              <w:jc w:val="both"/>
            </w:pPr>
            <w:r w:rsidRPr="004B4FDD">
              <w:t xml:space="preserve">   1</w:t>
            </w:r>
          </w:p>
        </w:tc>
      </w:tr>
      <w:tr w:rsidR="004B4FDD" w:rsidRPr="004B4FDD" w14:paraId="1D324DE5" w14:textId="77777777" w:rsidTr="004B4FDD">
        <w:tc>
          <w:tcPr>
            <w:tcW w:w="667" w:type="dxa"/>
          </w:tcPr>
          <w:p w14:paraId="3A7788F3" w14:textId="77777777" w:rsidR="004B4FDD" w:rsidRPr="004B4FDD" w:rsidRDefault="004B4FDD" w:rsidP="008D386A">
            <w:pPr>
              <w:jc w:val="both"/>
            </w:pPr>
            <w:r w:rsidRPr="004B4FDD">
              <w:t xml:space="preserve">  6.</w:t>
            </w:r>
          </w:p>
        </w:tc>
        <w:tc>
          <w:tcPr>
            <w:tcW w:w="2260" w:type="dxa"/>
          </w:tcPr>
          <w:p w14:paraId="16CD99FD" w14:textId="77777777" w:rsidR="004B4FDD" w:rsidRPr="004B4FDD" w:rsidRDefault="004B4FDD" w:rsidP="008D386A">
            <w:pPr>
              <w:jc w:val="both"/>
            </w:pPr>
            <w:r w:rsidRPr="004B4FDD">
              <w:t>Дни недели. Слушаем сказку. Развиваем мелкую моторику.</w:t>
            </w:r>
          </w:p>
        </w:tc>
        <w:tc>
          <w:tcPr>
            <w:tcW w:w="2993" w:type="dxa"/>
          </w:tcPr>
          <w:p w14:paraId="68992BDD" w14:textId="77777777" w:rsidR="004B4FDD" w:rsidRPr="004B4FDD" w:rsidRDefault="004B4FDD" w:rsidP="008D386A">
            <w:pPr>
              <w:jc w:val="both"/>
            </w:pPr>
            <w:r w:rsidRPr="004B4FDD">
              <w:t>Что такое русская народная сказка? Популярные герои рус.нар.сказкок. История возникновения названий дней недели. Упр. для развития мелкой моторики руки.</w:t>
            </w:r>
          </w:p>
        </w:tc>
        <w:tc>
          <w:tcPr>
            <w:tcW w:w="3260" w:type="dxa"/>
          </w:tcPr>
          <w:p w14:paraId="5734BCE3" w14:textId="77777777" w:rsidR="004B4FDD" w:rsidRPr="004B4FDD" w:rsidRDefault="004B4FDD" w:rsidP="008D386A">
            <w:pPr>
              <w:jc w:val="both"/>
            </w:pPr>
            <w:r w:rsidRPr="004B4FDD">
              <w:t>Развитие внимания, мышления, слуховой и смысловой памяти, чувства рифмы, ориентации в пространстве, конструкторских способностей, рефлексии</w:t>
            </w:r>
          </w:p>
        </w:tc>
        <w:tc>
          <w:tcPr>
            <w:tcW w:w="1134" w:type="dxa"/>
          </w:tcPr>
          <w:p w14:paraId="1D3F371E" w14:textId="77777777" w:rsidR="004B4FDD" w:rsidRPr="004B4FDD" w:rsidRDefault="004B4FDD" w:rsidP="008D386A">
            <w:pPr>
              <w:jc w:val="both"/>
            </w:pPr>
            <w:r w:rsidRPr="004B4FDD">
              <w:t xml:space="preserve">   1</w:t>
            </w:r>
          </w:p>
        </w:tc>
      </w:tr>
      <w:tr w:rsidR="004B4FDD" w:rsidRPr="004B4FDD" w14:paraId="123A4F51" w14:textId="77777777" w:rsidTr="004B4FDD">
        <w:tc>
          <w:tcPr>
            <w:tcW w:w="667" w:type="dxa"/>
          </w:tcPr>
          <w:p w14:paraId="2DE3156C" w14:textId="77777777" w:rsidR="004B4FDD" w:rsidRPr="004B4FDD" w:rsidRDefault="004B4FDD" w:rsidP="008D386A">
            <w:pPr>
              <w:jc w:val="both"/>
            </w:pPr>
            <w:r w:rsidRPr="004B4FDD">
              <w:t xml:space="preserve">  7</w:t>
            </w:r>
          </w:p>
        </w:tc>
        <w:tc>
          <w:tcPr>
            <w:tcW w:w="2260" w:type="dxa"/>
          </w:tcPr>
          <w:p w14:paraId="7BB991CB" w14:textId="77777777" w:rsidR="004B4FDD" w:rsidRPr="004B4FDD" w:rsidRDefault="004B4FDD" w:rsidP="008D386A">
            <w:pPr>
              <w:jc w:val="both"/>
            </w:pPr>
            <w:r w:rsidRPr="004B4FDD">
              <w:t>И снова сказка. Герои сказок ,какие они?</w:t>
            </w:r>
          </w:p>
        </w:tc>
        <w:tc>
          <w:tcPr>
            <w:tcW w:w="2993" w:type="dxa"/>
          </w:tcPr>
          <w:p w14:paraId="191B167A" w14:textId="77777777" w:rsidR="004B4FDD" w:rsidRPr="004B4FDD" w:rsidRDefault="004B4FDD" w:rsidP="008D386A">
            <w:pPr>
              <w:jc w:val="both"/>
            </w:pPr>
            <w:r w:rsidRPr="004B4FDD">
              <w:t>Авторская сказка. Популярные герои авторских сказок,</w:t>
            </w:r>
            <w:r>
              <w:t xml:space="preserve"> </w:t>
            </w:r>
            <w:r w:rsidRPr="004B4FDD">
              <w:t>их характеристика</w:t>
            </w:r>
          </w:p>
          <w:p w14:paraId="3F3A185E" w14:textId="77777777" w:rsidR="004B4FDD" w:rsidRPr="004B4FDD" w:rsidRDefault="004B4FDD" w:rsidP="008D386A">
            <w:pPr>
              <w:jc w:val="both"/>
            </w:pPr>
          </w:p>
        </w:tc>
        <w:tc>
          <w:tcPr>
            <w:tcW w:w="3260" w:type="dxa"/>
          </w:tcPr>
          <w:p w14:paraId="32C5A404" w14:textId="77777777" w:rsidR="004B4FDD" w:rsidRPr="004B4FDD" w:rsidRDefault="004B4FDD" w:rsidP="008D386A">
            <w:pPr>
              <w:jc w:val="both"/>
            </w:pPr>
            <w:r w:rsidRPr="004B4FDD">
              <w:t>Развитие внимания, мышления, зрительной памяти, воображения, ориентации в пространстве, конструкторских способностей, рефлексии</w:t>
            </w:r>
          </w:p>
        </w:tc>
        <w:tc>
          <w:tcPr>
            <w:tcW w:w="1134" w:type="dxa"/>
          </w:tcPr>
          <w:p w14:paraId="63320D6F" w14:textId="77777777" w:rsidR="004B4FDD" w:rsidRPr="004B4FDD" w:rsidRDefault="004B4FDD" w:rsidP="008D386A">
            <w:pPr>
              <w:jc w:val="both"/>
            </w:pPr>
            <w:r w:rsidRPr="004B4FDD">
              <w:t xml:space="preserve">   1</w:t>
            </w:r>
          </w:p>
        </w:tc>
      </w:tr>
      <w:tr w:rsidR="004B4FDD" w:rsidRPr="004B4FDD" w14:paraId="640FF81B" w14:textId="77777777" w:rsidTr="004B4FDD">
        <w:tc>
          <w:tcPr>
            <w:tcW w:w="667" w:type="dxa"/>
          </w:tcPr>
          <w:p w14:paraId="620190CB" w14:textId="77777777" w:rsidR="004B4FDD" w:rsidRPr="004B4FDD" w:rsidRDefault="004B4FDD" w:rsidP="008D386A">
            <w:pPr>
              <w:jc w:val="both"/>
            </w:pPr>
            <w:r w:rsidRPr="004B4FDD">
              <w:t xml:space="preserve">  8</w:t>
            </w:r>
          </w:p>
        </w:tc>
        <w:tc>
          <w:tcPr>
            <w:tcW w:w="2260" w:type="dxa"/>
          </w:tcPr>
          <w:p w14:paraId="711CA8B0" w14:textId="77777777" w:rsidR="004B4FDD" w:rsidRPr="004B4FDD" w:rsidRDefault="004B4FDD" w:rsidP="008D386A">
            <w:pPr>
              <w:jc w:val="both"/>
            </w:pPr>
            <w:r w:rsidRPr="004B4FDD">
              <w:t>Развиваем воображение и фантазию. Трудные</w:t>
            </w:r>
          </w:p>
          <w:p w14:paraId="73806C2F" w14:textId="77777777" w:rsidR="004B4FDD" w:rsidRPr="004B4FDD" w:rsidRDefault="004B4FDD" w:rsidP="008D386A">
            <w:pPr>
              <w:jc w:val="both"/>
            </w:pPr>
            <w:r w:rsidRPr="004B4FDD">
              <w:t>задания от Василисы Премудрой.</w:t>
            </w:r>
          </w:p>
        </w:tc>
        <w:tc>
          <w:tcPr>
            <w:tcW w:w="2993" w:type="dxa"/>
          </w:tcPr>
          <w:p w14:paraId="20C337D8" w14:textId="77777777" w:rsidR="004B4FDD" w:rsidRPr="004B4FDD" w:rsidRDefault="004B4FDD" w:rsidP="008D386A">
            <w:pPr>
              <w:jc w:val="both"/>
            </w:pPr>
            <w:r w:rsidRPr="004B4FDD">
              <w:t>Чем отличается воображение от фантазии. Василиса Премудрая – героиня русских народных сказок.</w:t>
            </w:r>
          </w:p>
        </w:tc>
        <w:tc>
          <w:tcPr>
            <w:tcW w:w="3260" w:type="dxa"/>
          </w:tcPr>
          <w:p w14:paraId="7C421B2D" w14:textId="77777777" w:rsidR="004B4FDD" w:rsidRPr="004B4FDD" w:rsidRDefault="004B4FDD" w:rsidP="008D386A">
            <w:pPr>
              <w:jc w:val="both"/>
            </w:pPr>
            <w:r w:rsidRPr="004B4FDD">
              <w:t>Развитие внимания, воображения, логического мышления, слуховой и зрительной памяти, чувства рифмы, речи, артистических способностей, рефлексии</w:t>
            </w:r>
          </w:p>
        </w:tc>
        <w:tc>
          <w:tcPr>
            <w:tcW w:w="1134" w:type="dxa"/>
          </w:tcPr>
          <w:p w14:paraId="0F199904" w14:textId="77777777" w:rsidR="004B4FDD" w:rsidRPr="004B4FDD" w:rsidRDefault="004B4FDD" w:rsidP="008D386A">
            <w:pPr>
              <w:jc w:val="both"/>
            </w:pPr>
            <w:r w:rsidRPr="004B4FDD">
              <w:t xml:space="preserve">   2</w:t>
            </w:r>
          </w:p>
        </w:tc>
      </w:tr>
      <w:tr w:rsidR="004B4FDD" w:rsidRPr="004B4FDD" w14:paraId="3195A635" w14:textId="77777777" w:rsidTr="004B4FDD">
        <w:tc>
          <w:tcPr>
            <w:tcW w:w="667" w:type="dxa"/>
          </w:tcPr>
          <w:p w14:paraId="53AE12DA" w14:textId="77777777" w:rsidR="004B4FDD" w:rsidRPr="004B4FDD" w:rsidRDefault="004B4FDD" w:rsidP="008D386A">
            <w:pPr>
              <w:jc w:val="both"/>
            </w:pPr>
            <w:r w:rsidRPr="004B4FDD">
              <w:t xml:space="preserve"> 9-10</w:t>
            </w:r>
          </w:p>
        </w:tc>
        <w:tc>
          <w:tcPr>
            <w:tcW w:w="2260" w:type="dxa"/>
          </w:tcPr>
          <w:p w14:paraId="58161660" w14:textId="77777777" w:rsidR="004B4FDD" w:rsidRPr="004B4FDD" w:rsidRDefault="004B4FDD" w:rsidP="008D386A">
            <w:pPr>
              <w:jc w:val="both"/>
            </w:pPr>
            <w:r w:rsidRPr="004B4FDD">
              <w:t>Развиваем речь. Качества характера.</w:t>
            </w:r>
          </w:p>
        </w:tc>
        <w:tc>
          <w:tcPr>
            <w:tcW w:w="2993" w:type="dxa"/>
          </w:tcPr>
          <w:p w14:paraId="62655144" w14:textId="77777777" w:rsidR="004B4FDD" w:rsidRPr="004B4FDD" w:rsidRDefault="004B4FDD" w:rsidP="008D386A">
            <w:pPr>
              <w:jc w:val="both"/>
            </w:pPr>
            <w:r w:rsidRPr="004B4FDD">
              <w:t>Антонимы – слова «наоборот». Что такое характер. Положительные и отрицательные черты характера.</w:t>
            </w:r>
          </w:p>
        </w:tc>
        <w:tc>
          <w:tcPr>
            <w:tcW w:w="3260" w:type="dxa"/>
          </w:tcPr>
          <w:p w14:paraId="63EB8939" w14:textId="77777777" w:rsidR="004B4FDD" w:rsidRPr="004B4FDD" w:rsidRDefault="004B4FDD" w:rsidP="008D386A">
            <w:pPr>
              <w:jc w:val="both"/>
            </w:pPr>
            <w:r w:rsidRPr="004B4FDD">
              <w:t>Развитие внимания, мышления, слуховой и смысловой памяти, воображения, ориентации в пространстве, речи, расширение словарного запаса, рефлексии</w:t>
            </w:r>
          </w:p>
        </w:tc>
        <w:tc>
          <w:tcPr>
            <w:tcW w:w="1134" w:type="dxa"/>
          </w:tcPr>
          <w:p w14:paraId="5DFC42A5" w14:textId="77777777" w:rsidR="004B4FDD" w:rsidRPr="004B4FDD" w:rsidRDefault="004B4FDD" w:rsidP="008D386A">
            <w:pPr>
              <w:jc w:val="both"/>
            </w:pPr>
            <w:r w:rsidRPr="004B4FDD">
              <w:t xml:space="preserve">   2</w:t>
            </w:r>
          </w:p>
        </w:tc>
      </w:tr>
    </w:tbl>
    <w:p w14:paraId="5516192B" w14:textId="77777777" w:rsidR="008D386A" w:rsidRPr="004B4FDD" w:rsidRDefault="008D386A" w:rsidP="008D386A">
      <w:pPr>
        <w:rPr>
          <w:b/>
        </w:rPr>
      </w:pPr>
    </w:p>
    <w:p w14:paraId="4BD05F43" w14:textId="77777777" w:rsidR="004B4FDD" w:rsidRDefault="004B4FDD" w:rsidP="008D386A">
      <w:pPr>
        <w:pStyle w:val="ac"/>
        <w:jc w:val="center"/>
        <w:rPr>
          <w:rFonts w:ascii="Times New Roman" w:hAnsi="Times New Roman" w:cs="Times New Roman"/>
          <w:b/>
          <w:sz w:val="24"/>
          <w:szCs w:val="24"/>
        </w:rPr>
      </w:pPr>
    </w:p>
    <w:p w14:paraId="13E3629C" w14:textId="77777777" w:rsidR="004B4FDD" w:rsidRDefault="004B4FDD" w:rsidP="008D386A">
      <w:pPr>
        <w:pStyle w:val="ac"/>
        <w:jc w:val="center"/>
        <w:rPr>
          <w:rFonts w:ascii="Times New Roman" w:hAnsi="Times New Roman" w:cs="Times New Roman"/>
          <w:b/>
          <w:sz w:val="24"/>
          <w:szCs w:val="24"/>
        </w:rPr>
      </w:pPr>
    </w:p>
    <w:p w14:paraId="154AC946" w14:textId="77777777" w:rsidR="004B4FDD" w:rsidRDefault="004B4FDD" w:rsidP="008D386A">
      <w:pPr>
        <w:pStyle w:val="ac"/>
        <w:jc w:val="center"/>
        <w:rPr>
          <w:rFonts w:ascii="Times New Roman" w:hAnsi="Times New Roman" w:cs="Times New Roman"/>
          <w:b/>
          <w:sz w:val="24"/>
          <w:szCs w:val="24"/>
        </w:rPr>
      </w:pPr>
    </w:p>
    <w:p w14:paraId="71184AA8" w14:textId="77777777" w:rsidR="004B4FDD" w:rsidRDefault="004B4FDD" w:rsidP="008D386A">
      <w:pPr>
        <w:pStyle w:val="ac"/>
        <w:jc w:val="center"/>
        <w:rPr>
          <w:rFonts w:ascii="Times New Roman" w:hAnsi="Times New Roman" w:cs="Times New Roman"/>
          <w:b/>
          <w:sz w:val="24"/>
          <w:szCs w:val="24"/>
        </w:rPr>
      </w:pPr>
    </w:p>
    <w:p w14:paraId="4BF51321" w14:textId="77777777" w:rsidR="004B4FDD" w:rsidRDefault="004B4FDD" w:rsidP="008D386A">
      <w:pPr>
        <w:pStyle w:val="ac"/>
        <w:jc w:val="center"/>
        <w:rPr>
          <w:rFonts w:ascii="Times New Roman" w:hAnsi="Times New Roman" w:cs="Times New Roman"/>
          <w:b/>
          <w:sz w:val="24"/>
          <w:szCs w:val="24"/>
        </w:rPr>
      </w:pPr>
    </w:p>
    <w:p w14:paraId="13EBBBD2" w14:textId="77777777" w:rsidR="004B4FDD" w:rsidRDefault="004B4FDD" w:rsidP="008D386A">
      <w:pPr>
        <w:pStyle w:val="ac"/>
        <w:jc w:val="center"/>
        <w:rPr>
          <w:rFonts w:ascii="Times New Roman" w:hAnsi="Times New Roman" w:cs="Times New Roman"/>
          <w:b/>
          <w:sz w:val="24"/>
          <w:szCs w:val="24"/>
        </w:rPr>
      </w:pPr>
    </w:p>
    <w:p w14:paraId="5591312B" w14:textId="77777777" w:rsidR="008D386A" w:rsidRPr="004B4FDD" w:rsidRDefault="008D386A" w:rsidP="008D386A">
      <w:pPr>
        <w:pStyle w:val="ac"/>
        <w:jc w:val="center"/>
        <w:rPr>
          <w:rFonts w:ascii="Times New Roman" w:hAnsi="Times New Roman" w:cs="Times New Roman"/>
          <w:sz w:val="28"/>
          <w:szCs w:val="28"/>
        </w:rPr>
      </w:pPr>
      <w:r w:rsidRPr="004B4FDD">
        <w:rPr>
          <w:rFonts w:ascii="Times New Roman" w:hAnsi="Times New Roman" w:cs="Times New Roman"/>
          <w:b/>
          <w:sz w:val="28"/>
          <w:szCs w:val="28"/>
        </w:rPr>
        <w:t>Курс «Посчитаем- поиграем»</w:t>
      </w:r>
    </w:p>
    <w:p w14:paraId="3E181C35" w14:textId="77777777" w:rsidR="008D386A" w:rsidRPr="004B4FDD" w:rsidRDefault="008D386A" w:rsidP="008D386A">
      <w:pPr>
        <w:rPr>
          <w:b/>
        </w:rPr>
      </w:pPr>
    </w:p>
    <w:p w14:paraId="3DFEF213" w14:textId="77777777" w:rsidR="008D386A" w:rsidRDefault="008D386A" w:rsidP="004B4FDD">
      <w:pPr>
        <w:pStyle w:val="ac"/>
        <w:jc w:val="center"/>
        <w:rPr>
          <w:rFonts w:ascii="Times New Roman" w:hAnsi="Times New Roman" w:cs="Times New Roman"/>
          <w:b/>
          <w:sz w:val="24"/>
          <w:szCs w:val="24"/>
        </w:rPr>
      </w:pPr>
      <w:r w:rsidRPr="004B4FDD">
        <w:rPr>
          <w:rFonts w:ascii="Times New Roman" w:hAnsi="Times New Roman" w:cs="Times New Roman"/>
          <w:b/>
          <w:sz w:val="24"/>
          <w:szCs w:val="24"/>
        </w:rPr>
        <w:t>Пояснительная записка</w:t>
      </w:r>
    </w:p>
    <w:p w14:paraId="78998E0D" w14:textId="77777777" w:rsidR="004B4FDD" w:rsidRPr="004B4FDD" w:rsidRDefault="004B4FDD" w:rsidP="004B4FDD">
      <w:pPr>
        <w:pStyle w:val="ac"/>
        <w:jc w:val="center"/>
        <w:rPr>
          <w:rFonts w:ascii="Times New Roman" w:hAnsi="Times New Roman" w:cs="Times New Roman"/>
          <w:b/>
          <w:sz w:val="24"/>
          <w:szCs w:val="24"/>
        </w:rPr>
      </w:pPr>
    </w:p>
    <w:p w14:paraId="35EB900B" w14:textId="77777777" w:rsidR="008D386A" w:rsidRPr="004B4FDD" w:rsidRDefault="008D386A" w:rsidP="008D386A">
      <w:pPr>
        <w:pStyle w:val="ac"/>
        <w:jc w:val="both"/>
        <w:rPr>
          <w:rFonts w:ascii="Times New Roman" w:eastAsia="Times New Roman" w:hAnsi="Times New Roman" w:cs="Times New Roman"/>
          <w:sz w:val="24"/>
          <w:szCs w:val="24"/>
        </w:rPr>
      </w:pPr>
      <w:r w:rsidRPr="004B4FDD">
        <w:rPr>
          <w:rFonts w:ascii="Times New Roman" w:hAnsi="Times New Roman" w:cs="Times New Roman"/>
          <w:b/>
          <w:sz w:val="24"/>
          <w:szCs w:val="24"/>
        </w:rPr>
        <w:t xml:space="preserve">     </w:t>
      </w:r>
      <w:r w:rsidRPr="004B4FDD">
        <w:rPr>
          <w:rFonts w:ascii="Times New Roman" w:eastAsia="Times New Roman" w:hAnsi="Times New Roman" w:cs="Times New Roman"/>
          <w:sz w:val="24"/>
          <w:szCs w:val="24"/>
        </w:rPr>
        <w:t xml:space="preserve"> Рабочая программа по курсу «Посчитаем- поиграем» разработана на основе </w:t>
      </w:r>
      <w:r w:rsidRPr="004B4FDD">
        <w:rPr>
          <w:rFonts w:ascii="Times New Roman" w:eastAsia="Times New Roman" w:hAnsi="Times New Roman" w:cs="Times New Roman"/>
          <w:b/>
          <w:sz w:val="24"/>
          <w:szCs w:val="24"/>
        </w:rPr>
        <w:t>программы по подготовке к школе детей 6-7 лет.</w:t>
      </w:r>
    </w:p>
    <w:p w14:paraId="2901D1A3" w14:textId="77777777" w:rsidR="004B4FDD" w:rsidRDefault="008D386A" w:rsidP="008D386A">
      <w:pPr>
        <w:pStyle w:val="ac"/>
        <w:jc w:val="both"/>
        <w:rPr>
          <w:rFonts w:ascii="Times New Roman" w:eastAsia="Times New Roman" w:hAnsi="Times New Roman" w:cs="Times New Roman"/>
          <w:b/>
          <w:i/>
          <w:sz w:val="24"/>
          <w:szCs w:val="24"/>
        </w:rPr>
      </w:pPr>
      <w:r w:rsidRPr="004B4FDD">
        <w:rPr>
          <w:rFonts w:ascii="Times New Roman" w:eastAsia="Times New Roman" w:hAnsi="Times New Roman" w:cs="Times New Roman"/>
          <w:b/>
          <w:i/>
          <w:sz w:val="24"/>
          <w:szCs w:val="24"/>
        </w:rPr>
        <w:t>Рабочая программа рассчитана на 10 часов  (по 1 занятию в день продолжительностью 25 минут).</w:t>
      </w:r>
    </w:p>
    <w:p w14:paraId="45D4134F"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sz w:val="24"/>
          <w:szCs w:val="24"/>
        </w:rPr>
        <w:t xml:space="preserve">      </w:t>
      </w:r>
      <w:r w:rsidRPr="004B4FDD">
        <w:rPr>
          <w:rFonts w:ascii="Times New Roman" w:eastAsia="Times New Roman" w:hAnsi="Times New Roman" w:cs="Times New Roman"/>
          <w:sz w:val="24"/>
          <w:szCs w:val="24"/>
        </w:rPr>
        <w:t xml:space="preserve">      Данный курс определяет содержание работы по математической подготовке детей </w:t>
      </w:r>
    </w:p>
    <w:p w14:paraId="73F5A745"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6 – 7 лет к обучению в школе и задаёт основные направления реализации общих психолого-педагогических идей их развития на математическом материале.</w:t>
      </w:r>
    </w:p>
    <w:p w14:paraId="321EFFA6"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Главные цели курса математики подготовительного периода – это формирование начальных математических представлений и развитие на их основе познавательных способностей дошкольников.</w:t>
      </w:r>
    </w:p>
    <w:p w14:paraId="6A424743"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Развитие познавательных способностей у детей будет более эффективным, если в процессе работы с математическим материалом систематически будут включаться задания, направленные на развитие логического мышления (проведение сравнений, анализа, разбиение объектов на группы, выделение части и целого, проведение доступных обобщений), пространственного воображения и речи ребёнка.</w:t>
      </w:r>
    </w:p>
    <w:p w14:paraId="0BB4CBE1"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Развитие познавательных процессов – восприятия, воображения, памяти, мышления, внимания, речи – позволяет целенаправленно и систематически развивать познавательные способности дошкольников, а это необходимое условие их подготовки к школе.</w:t>
      </w:r>
    </w:p>
    <w:p w14:paraId="31FE37DA"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Программа «Посчитаем- поиграем» направлена на развитие умений проводить наблюдения, сравнивать, выделять указанные и новые свойства объекта, его существенные и несущественные характеристики; понимать относительность свойств; делать выводы, проверять их истинность, уметь использовать эти выводы для дальнейшей работы. </w:t>
      </w:r>
    </w:p>
    <w:p w14:paraId="00B17A1F"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В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 математики.</w:t>
      </w:r>
    </w:p>
    <w:p w14:paraId="33A69529"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Научить детей в период подготовки к школе счету и измерениям, чтобы подвести их к понятию числа, остается одной из важнейших задач.</w:t>
      </w:r>
    </w:p>
    <w:p w14:paraId="18B50B95"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Но столь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w:t>
      </w:r>
    </w:p>
    <w:p w14:paraId="748A0F42"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В математическом содержании подготовительного периода объединены три основные линии: арифметическая (цифры и числа от 0 до 9, число 10, счёт десятками, основные свойства чисел натурального ряда; равенство, конкретный смысл арифметических действий сложение и вычитание и их обозначение: знаки «+», «-», «=»); геометрическая (пространственные представления, простейшие геометрические фигуры и их прообразы  в окружающем мире, форма, размер, расположение на плоскости и в пространстве объектов и простейших геометрических фигур, изготовление моделей геометрических фигур из бумаги); содержательно-логическая, построенная на основе математического материала двух первых линий и создаёт  условия для развития внимания, восприятия, воображения, памяти, мышления  детей.</w:t>
      </w:r>
    </w:p>
    <w:p w14:paraId="6F783B0A"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В курсе «Посчитаем- поиграем» реализуется основная методическая идея — развитие познавательных процессов у 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14:paraId="727DF1FB"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Среди методов, используемых в период подготовки детей к школе по математике, в качестве основных предлагаются: практический метод, метод дидактических игр, метод моделирования. Эти методы используются в различном сочетании друг с другом, при этом ведущим остается практический метод, позволяющий детям усваивать и осмысливать математический материал, проводя эксперименты, наблюдения на действиях с предметами, предметными картинками, моделями геометрических фигур, зарисовывая, раскрашивая.</w:t>
      </w:r>
    </w:p>
    <w:p w14:paraId="64B9140E"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На данном этапе метод практических действий дополняется важнейшим для математики способом познания окружающего мира – методом моделирования (работа с предметами и группами предметов дополняется выполнением предметных и схематических рисунков; осуществляется моделирование цифр </w:t>
      </w:r>
      <w:r w:rsidRPr="004B4FDD">
        <w:rPr>
          <w:rFonts w:ascii="Times New Roman" w:hAnsi="Times New Roman" w:cs="Times New Roman"/>
          <w:sz w:val="24"/>
          <w:szCs w:val="24"/>
        </w:rPr>
        <w:t>из плоскостных элементов).</w:t>
      </w:r>
    </w:p>
    <w:p w14:paraId="2B435041" w14:textId="77777777" w:rsidR="004B4FDD" w:rsidRPr="004B4FDD" w:rsidRDefault="004B4FDD" w:rsidP="004B4FDD">
      <w:pPr>
        <w:pStyle w:val="ac"/>
        <w:jc w:val="both"/>
        <w:rPr>
          <w:rFonts w:ascii="Times New Roman" w:hAnsi="Times New Roman" w:cs="Times New Roman"/>
          <w:sz w:val="24"/>
          <w:szCs w:val="24"/>
        </w:rPr>
      </w:pPr>
      <w:r w:rsidRPr="004B4FDD">
        <w:rPr>
          <w:rFonts w:ascii="Times New Roman" w:hAnsi="Times New Roman" w:cs="Times New Roman"/>
          <w:sz w:val="24"/>
          <w:szCs w:val="24"/>
        </w:rPr>
        <w:t>      Более активное использование разнообразных дидактических игр математического содержания позволяет не только углублять математические знания, но и способствует формированию умений общаться с преподавателем, развивает навыки сотрудничества со сверстниками, формирует умения оценивать свои действия, работать в одном ритме со всеми, когда это необходимо.</w:t>
      </w:r>
    </w:p>
    <w:p w14:paraId="506A880F" w14:textId="77777777" w:rsidR="004B4FDD" w:rsidRPr="004B4FDD" w:rsidRDefault="004B4FDD" w:rsidP="004B4FDD">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p>
    <w:p w14:paraId="21F27501" w14:textId="77777777" w:rsidR="004B4FDD" w:rsidRDefault="004B4FDD" w:rsidP="004B4FDD">
      <w:pPr>
        <w:pStyle w:val="ac"/>
        <w:rPr>
          <w:rFonts w:ascii="Times New Roman" w:eastAsia="Times New Roman" w:hAnsi="Times New Roman" w:cs="Times New Roman"/>
          <w:b/>
          <w:bCs/>
          <w:sz w:val="24"/>
          <w:szCs w:val="24"/>
        </w:rPr>
      </w:pPr>
      <w:r w:rsidRPr="004B4FDD">
        <w:rPr>
          <w:rFonts w:ascii="Times New Roman" w:eastAsia="Times New Roman" w:hAnsi="Times New Roman" w:cs="Times New Roman"/>
          <w:b/>
          <w:bCs/>
          <w:sz w:val="24"/>
          <w:szCs w:val="24"/>
        </w:rPr>
        <w:t>Содержание программы</w:t>
      </w:r>
    </w:p>
    <w:p w14:paraId="6D7F5AC3" w14:textId="77777777" w:rsidR="004B4FDD" w:rsidRPr="004B4FDD" w:rsidRDefault="004B4FDD" w:rsidP="004B4FDD">
      <w:pPr>
        <w:pStyle w:val="ac"/>
        <w:rPr>
          <w:rFonts w:ascii="Times New Roman" w:hAnsi="Times New Roman" w:cs="Times New Roman"/>
          <w:sz w:val="24"/>
          <w:szCs w:val="24"/>
        </w:rPr>
      </w:pPr>
    </w:p>
    <w:p w14:paraId="49C9DBE8"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bCs/>
          <w:sz w:val="24"/>
          <w:szCs w:val="24"/>
        </w:rPr>
        <w:t xml:space="preserve">      Признаки (свойства) предметов (</w:t>
      </w:r>
      <w:r w:rsidRPr="004B4FDD">
        <w:rPr>
          <w:rFonts w:ascii="Times New Roman" w:eastAsia="Times New Roman" w:hAnsi="Times New Roman" w:cs="Times New Roman"/>
          <w:sz w:val="24"/>
          <w:szCs w:val="24"/>
        </w:rPr>
        <w:t>цвет, размер, форма). Сравнение трёх и более предметов (фигур) по размеру (больше-меньше, длиннее-короче, такой же по длине, выше-ниже, шире-уже и др.), по форме (круглый, некруглый, треугольный, прямоугольный, квадратный, такой же по форме и др.), по цвету (одного и того же цвета или разных цветов).</w:t>
      </w:r>
    </w:p>
    <w:p w14:paraId="600630DD"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Определение правила, по которому составлен предложенный ряд предметов, геометрических фигур. Составление (продолжение) ряда по заданному правилу.</w:t>
      </w:r>
    </w:p>
    <w:p w14:paraId="688D8977"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Длина. Упорядочивание предметов по длине. Уравнивание длин двух предметов.</w:t>
      </w:r>
    </w:p>
    <w:p w14:paraId="18DF8BC0"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Подбор предметов по заданной длине. Свойство транзитивности отношений: длиннее-короче, выше-ниже, шире-уже и др., его использование при выполнении заданий.</w:t>
      </w:r>
    </w:p>
    <w:p w14:paraId="5300FF58"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Построение (дополнение) ряда предметов, геометрических фигур (таблиц) по заданному правилу.</w:t>
      </w:r>
    </w:p>
    <w:p w14:paraId="6850AE74"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Сравнение предметов по массе (на руках и с помощью чашечных весов без гирь).</w:t>
      </w:r>
    </w:p>
    <w:p w14:paraId="7A419006"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bCs/>
          <w:sz w:val="24"/>
          <w:szCs w:val="24"/>
        </w:rPr>
        <w:t xml:space="preserve">    Пространственные отношения: </w:t>
      </w:r>
      <w:r w:rsidRPr="004B4FDD">
        <w:rPr>
          <w:rFonts w:ascii="Times New Roman" w:eastAsia="Times New Roman" w:hAnsi="Times New Roman" w:cs="Times New Roman"/>
          <w:sz w:val="24"/>
          <w:szCs w:val="24"/>
        </w:rPr>
        <w:t>взаимное расположение объектов на плоскости и в пространстве (справа, слева, в центре, внизу, вверху, правее, левее, выше, ниже, внутри фигуры, вне фигуры и др.)</w:t>
      </w:r>
    </w:p>
    <w:p w14:paraId="403F27FF"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bCs/>
          <w:sz w:val="24"/>
          <w:szCs w:val="24"/>
        </w:rPr>
        <w:t> </w:t>
      </w:r>
      <w:r w:rsidRPr="004B4FDD">
        <w:rPr>
          <w:rFonts w:ascii="Times New Roman" w:eastAsia="Times New Roman" w:hAnsi="Times New Roman" w:cs="Times New Roman"/>
          <w:sz w:val="24"/>
          <w:szCs w:val="24"/>
        </w:rPr>
        <w:t xml:space="preserve">   </w:t>
      </w:r>
      <w:r w:rsidRPr="004B4FDD">
        <w:rPr>
          <w:rFonts w:ascii="Times New Roman" w:eastAsia="Times New Roman" w:hAnsi="Times New Roman" w:cs="Times New Roman"/>
          <w:b/>
          <w:bCs/>
          <w:sz w:val="24"/>
          <w:szCs w:val="24"/>
        </w:rPr>
        <w:t xml:space="preserve">Простейшие геометрические фигуры: </w:t>
      </w:r>
      <w:r w:rsidRPr="004B4FDD">
        <w:rPr>
          <w:rFonts w:ascii="Times New Roman" w:eastAsia="Times New Roman" w:hAnsi="Times New Roman" w:cs="Times New Roman"/>
          <w:bCs/>
          <w:sz w:val="24"/>
          <w:szCs w:val="24"/>
        </w:rPr>
        <w:t>точка,</w:t>
      </w:r>
      <w:r w:rsidRPr="004B4FDD">
        <w:rPr>
          <w:rFonts w:ascii="Times New Roman" w:eastAsia="Times New Roman" w:hAnsi="Times New Roman" w:cs="Times New Roman"/>
          <w:b/>
          <w:bCs/>
          <w:sz w:val="24"/>
          <w:szCs w:val="24"/>
        </w:rPr>
        <w:t xml:space="preserve"> </w:t>
      </w:r>
      <w:r w:rsidRPr="004B4FDD">
        <w:rPr>
          <w:rFonts w:ascii="Times New Roman" w:eastAsia="Times New Roman" w:hAnsi="Times New Roman" w:cs="Times New Roman"/>
          <w:sz w:val="24"/>
          <w:szCs w:val="24"/>
        </w:rPr>
        <w:t>отрезок, круг, многоугольник (треугольник, четырёхугольных, в том числе прямоугольник, квадрат). Отличие многоугольника от круга.</w:t>
      </w:r>
    </w:p>
    <w:p w14:paraId="51EE382E"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Получение отрезка прямой сгибанием бумаги. Отрезок как сторона многоугольника. </w:t>
      </w:r>
    </w:p>
    <w:p w14:paraId="3AEE0EAF"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Линейка – инструмент для вычерчивания отрезка.</w:t>
      </w:r>
    </w:p>
    <w:p w14:paraId="59B61E79"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Продолжение ряда геометрических фигур по заданному правилу.</w:t>
      </w:r>
    </w:p>
    <w:p w14:paraId="3ABBEC10"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bCs/>
          <w:sz w:val="24"/>
          <w:szCs w:val="24"/>
        </w:rPr>
        <w:t xml:space="preserve">      Временные представления: </w:t>
      </w:r>
      <w:r w:rsidRPr="004B4FDD">
        <w:rPr>
          <w:rFonts w:ascii="Times New Roman" w:eastAsia="Times New Roman" w:hAnsi="Times New Roman" w:cs="Times New Roman"/>
          <w:sz w:val="24"/>
          <w:szCs w:val="24"/>
        </w:rPr>
        <w:t>раньше-позже; вчера, сегодня, завтра.  Неделя. Дни недели.</w:t>
      </w:r>
    </w:p>
    <w:p w14:paraId="565BEF10"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Отсчет дней недели по порядку от любого дня недели. Времени года. Их последовательность. </w:t>
      </w:r>
    </w:p>
    <w:p w14:paraId="1FEF1D12"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Неделя, месяц год. Уточнение понятия «месяц» (как правило, четыре недели составляют месяц). Определение времени по часам (по часовой стрелке). Простейшее сравнение времени (больше трех часов, меньше пяти часов и т.п.).</w:t>
      </w:r>
    </w:p>
    <w:p w14:paraId="333AF05D" w14:textId="77777777" w:rsidR="004B4FDD" w:rsidRPr="004B4FDD" w:rsidRDefault="004B4FDD" w:rsidP="004B4FDD">
      <w:pPr>
        <w:pStyle w:val="ac"/>
        <w:jc w:val="both"/>
        <w:rPr>
          <w:rFonts w:ascii="Times New Roman" w:eastAsia="Times New Roman" w:hAnsi="Times New Roman" w:cs="Times New Roman"/>
          <w:b/>
          <w:bCs/>
          <w:sz w:val="24"/>
          <w:szCs w:val="24"/>
        </w:rPr>
      </w:pPr>
      <w:r w:rsidRPr="004B4FDD">
        <w:rPr>
          <w:rFonts w:ascii="Times New Roman" w:eastAsia="Times New Roman" w:hAnsi="Times New Roman" w:cs="Times New Roman"/>
          <w:sz w:val="24"/>
          <w:szCs w:val="24"/>
        </w:rPr>
        <w:t xml:space="preserve">    </w:t>
      </w:r>
      <w:r w:rsidRPr="004B4FDD">
        <w:rPr>
          <w:rFonts w:ascii="Times New Roman" w:eastAsia="Times New Roman" w:hAnsi="Times New Roman" w:cs="Times New Roman"/>
          <w:b/>
          <w:bCs/>
          <w:sz w:val="24"/>
          <w:szCs w:val="24"/>
        </w:rPr>
        <w:t>Цифры и числа от 1 до 9. Число 0. Число 10.</w:t>
      </w:r>
    </w:p>
    <w:p w14:paraId="7723FBCB"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bCs/>
          <w:sz w:val="24"/>
          <w:szCs w:val="24"/>
        </w:rPr>
        <w:t xml:space="preserve">    </w:t>
      </w:r>
      <w:r w:rsidRPr="004B4FDD">
        <w:rPr>
          <w:rFonts w:ascii="Times New Roman" w:eastAsia="Times New Roman" w:hAnsi="Times New Roman" w:cs="Times New Roman"/>
          <w:sz w:val="24"/>
          <w:szCs w:val="24"/>
        </w:rPr>
        <w:t xml:space="preserve">Счет предметов. Сравнение групп предметов по количеству (больше, меньше, столько же). </w:t>
      </w:r>
    </w:p>
    <w:p w14:paraId="3A7F9D0C"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Устная нумерация: названия, обозначение и последовательность чисел от 0 до 10. Цифра и число. </w:t>
      </w:r>
    </w:p>
    <w:p w14:paraId="4CB8AA67"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Чтение чисел. Сравнение чисел первого десятка двумя способами.</w:t>
      </w:r>
    </w:p>
    <w:p w14:paraId="636E1179"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Основные характеристики последовательности чисел натурального ряда: наличие первого элемента, связь предыдущего и последующего элементов в этом ряду, возможность продолжить числовой ряд дальше от любого элемента.</w:t>
      </w:r>
    </w:p>
    <w:p w14:paraId="10A149EB"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Счет в прямом и обратном порядке. Независимость количества предметов в группе от их свойств, способа и порядка перерасчета. Порядковый счет, его отличия ль счета количественного.</w:t>
      </w:r>
    </w:p>
    <w:p w14:paraId="169D729F"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Моделирование цифр из плоскостных элементов (треугольников, прямоугольников и др.)</w:t>
      </w:r>
    </w:p>
    <w:p w14:paraId="314304B8"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Десяток. Счет десятками.</w:t>
      </w:r>
    </w:p>
    <w:p w14:paraId="7318E134"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Равенство, его обозначение в математике. Знак «=».</w:t>
      </w:r>
    </w:p>
    <w:p w14:paraId="1C848A58"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Сложение и вычитание чисел: смысл аритмических операций сложение и вычитание, название и обозначение этих действий (знаки «+», «-»)</w:t>
      </w:r>
    </w:p>
    <w:p w14:paraId="23BC0E96"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Целое и часть.</w:t>
      </w:r>
    </w:p>
    <w:p w14:paraId="00886850"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Состав чисел первого десятка из двух слагаемых.</w:t>
      </w:r>
    </w:p>
    <w:p w14:paraId="0C16740C"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Задача. Отличие задачи от рассказа. Устное составление задач по рисункам. Решение задач с опорой на наглядный материал.</w:t>
      </w:r>
    </w:p>
    <w:p w14:paraId="546E9F91" w14:textId="77777777" w:rsidR="004B4FDD" w:rsidRPr="004B4FDD" w:rsidRDefault="004B4FDD" w:rsidP="004B4FDD">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Составление задачи по схематическому рисунку и схематического рисунка по задаче. Формирование начальных представлений об универсальности математических способов познания мира (одна и та же модель для задач с различными сюжетами)</w:t>
      </w:r>
    </w:p>
    <w:p w14:paraId="32EC4D4A" w14:textId="77777777" w:rsidR="004B4FDD" w:rsidRPr="004B4FDD" w:rsidRDefault="004B4FDD" w:rsidP="004B4FDD">
      <w:pPr>
        <w:pStyle w:val="ac"/>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w:t>
      </w:r>
    </w:p>
    <w:p w14:paraId="2E5DD651" w14:textId="77777777" w:rsidR="004B4FDD" w:rsidRPr="004B4FDD" w:rsidRDefault="004B4FDD" w:rsidP="004B4FDD">
      <w:pPr>
        <w:rPr>
          <w:rFonts w:eastAsiaTheme="minorEastAsia"/>
          <w:b/>
        </w:rPr>
      </w:pPr>
      <w:r w:rsidRPr="004B4FDD">
        <w:rPr>
          <w:b/>
        </w:rPr>
        <w:t>Учебно-тематический план по разделам:</w:t>
      </w:r>
    </w:p>
    <w:p w14:paraId="60F3B15F" w14:textId="77777777" w:rsidR="004B4FDD" w:rsidRPr="004B4FDD" w:rsidRDefault="004B4FDD" w:rsidP="004B4FDD">
      <w:pPr>
        <w:rPr>
          <w:b/>
        </w:rPr>
      </w:pPr>
    </w:p>
    <w:tbl>
      <w:tblPr>
        <w:tblStyle w:val="af"/>
        <w:tblW w:w="7963" w:type="dxa"/>
        <w:tblInd w:w="313" w:type="dxa"/>
        <w:tblLayout w:type="fixed"/>
        <w:tblLook w:val="04A0" w:firstRow="1" w:lastRow="0" w:firstColumn="1" w:lastColumn="0" w:noHBand="0" w:noVBand="1"/>
      </w:tblPr>
      <w:tblGrid>
        <w:gridCol w:w="647"/>
        <w:gridCol w:w="4198"/>
        <w:gridCol w:w="3118"/>
      </w:tblGrid>
      <w:tr w:rsidR="004B4FDD" w:rsidRPr="004B4FDD" w14:paraId="573C6060" w14:textId="77777777" w:rsidTr="00383B8E">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88271" w14:textId="77777777" w:rsidR="004B4FDD" w:rsidRPr="004B4FDD" w:rsidRDefault="004B4FDD" w:rsidP="00383B8E">
            <w:r w:rsidRPr="004B4FDD">
              <w:t>№ п/п</w:t>
            </w: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12FB3" w14:textId="77777777" w:rsidR="004B4FDD" w:rsidRPr="004B4FDD" w:rsidRDefault="004B4FDD" w:rsidP="00383B8E">
            <w:pPr>
              <w:jc w:val="center"/>
            </w:pPr>
            <w:r w:rsidRPr="004B4FDD">
              <w:t>Наименование раздела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FA93C" w14:textId="77777777" w:rsidR="004B4FDD" w:rsidRPr="004B4FDD" w:rsidRDefault="004B4FDD" w:rsidP="00383B8E">
            <w:r w:rsidRPr="004B4FDD">
              <w:t>Количество часов</w:t>
            </w:r>
          </w:p>
        </w:tc>
      </w:tr>
      <w:tr w:rsidR="004B4FDD" w:rsidRPr="004B4FDD" w14:paraId="1C78AFC9" w14:textId="77777777" w:rsidTr="00383B8E">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A2D33" w14:textId="77777777" w:rsidR="004B4FDD" w:rsidRPr="004B4FDD" w:rsidRDefault="004B4FDD" w:rsidP="00383B8E">
            <w:pPr>
              <w:jc w:val="center"/>
            </w:pPr>
            <w:r w:rsidRPr="004B4FDD">
              <w:t>1</w:t>
            </w: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4CDB4" w14:textId="77777777" w:rsidR="004B4FDD" w:rsidRPr="004B4FDD" w:rsidRDefault="004B4FDD" w:rsidP="00383B8E">
            <w:r w:rsidRPr="004B4FDD">
              <w:t xml:space="preserve"> </w:t>
            </w:r>
            <w:r w:rsidRPr="004B4FDD">
              <w:rPr>
                <w:bCs/>
              </w:rPr>
              <w:t>Признаки (свойства) предметов </w:t>
            </w:r>
            <w:r w:rsidRPr="004B4FDD">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43380" w14:textId="77777777" w:rsidR="004B4FDD" w:rsidRPr="004B4FDD" w:rsidRDefault="004B4FDD" w:rsidP="00383B8E">
            <w:pPr>
              <w:jc w:val="center"/>
            </w:pPr>
            <w:r w:rsidRPr="004B4FDD">
              <w:t>2</w:t>
            </w:r>
          </w:p>
        </w:tc>
      </w:tr>
      <w:tr w:rsidR="004B4FDD" w:rsidRPr="004B4FDD" w14:paraId="54D99C80" w14:textId="77777777" w:rsidTr="00383B8E">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C7647" w14:textId="77777777" w:rsidR="004B4FDD" w:rsidRPr="004B4FDD" w:rsidRDefault="004B4FDD" w:rsidP="00383B8E">
            <w:pPr>
              <w:jc w:val="center"/>
            </w:pPr>
            <w:r w:rsidRPr="004B4FDD">
              <w:t>2</w:t>
            </w: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26DD7" w14:textId="77777777" w:rsidR="004B4FDD" w:rsidRPr="004B4FDD" w:rsidRDefault="004B4FDD" w:rsidP="00383B8E">
            <w:r w:rsidRPr="004B4FDD">
              <w:t>Ориентировка во времени</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CA818" w14:textId="77777777" w:rsidR="004B4FDD" w:rsidRPr="004B4FDD" w:rsidRDefault="004B4FDD" w:rsidP="00383B8E">
            <w:pPr>
              <w:jc w:val="center"/>
            </w:pPr>
            <w:r w:rsidRPr="004B4FDD">
              <w:t>1</w:t>
            </w:r>
          </w:p>
        </w:tc>
      </w:tr>
      <w:tr w:rsidR="004B4FDD" w:rsidRPr="004B4FDD" w14:paraId="222E009A" w14:textId="77777777" w:rsidTr="00383B8E">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5B709" w14:textId="77777777" w:rsidR="004B4FDD" w:rsidRPr="004B4FDD" w:rsidRDefault="004B4FDD" w:rsidP="00383B8E">
            <w:pPr>
              <w:jc w:val="center"/>
            </w:pPr>
            <w:r w:rsidRPr="004B4FDD">
              <w:t>3</w:t>
            </w: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BBA9F" w14:textId="77777777" w:rsidR="004B4FDD" w:rsidRPr="004B4FDD" w:rsidRDefault="004B4FDD" w:rsidP="00383B8E">
            <w:r w:rsidRPr="004B4FDD">
              <w:t>Ориентировка в пространстве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3443E" w14:textId="77777777" w:rsidR="004B4FDD" w:rsidRPr="004B4FDD" w:rsidRDefault="004B4FDD" w:rsidP="00383B8E">
            <w:pPr>
              <w:jc w:val="center"/>
            </w:pPr>
            <w:r w:rsidRPr="004B4FDD">
              <w:t>2</w:t>
            </w:r>
          </w:p>
        </w:tc>
      </w:tr>
      <w:tr w:rsidR="004B4FDD" w:rsidRPr="004B4FDD" w14:paraId="535322C6" w14:textId="77777777" w:rsidTr="00383B8E">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9D402" w14:textId="77777777" w:rsidR="004B4FDD" w:rsidRPr="004B4FDD" w:rsidRDefault="004B4FDD" w:rsidP="00383B8E">
            <w:pPr>
              <w:jc w:val="center"/>
            </w:pPr>
            <w:r w:rsidRPr="004B4FDD">
              <w:t>3</w:t>
            </w: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7362F" w14:textId="77777777" w:rsidR="004B4FDD" w:rsidRPr="004B4FDD" w:rsidRDefault="004B4FDD" w:rsidP="00383B8E">
            <w:r w:rsidRPr="004B4FDD">
              <w:t>Геометрические фигуры</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65A4D" w14:textId="77777777" w:rsidR="004B4FDD" w:rsidRPr="004B4FDD" w:rsidRDefault="004B4FDD" w:rsidP="00383B8E">
            <w:pPr>
              <w:jc w:val="center"/>
            </w:pPr>
            <w:r w:rsidRPr="004B4FDD">
              <w:t>2</w:t>
            </w:r>
          </w:p>
        </w:tc>
      </w:tr>
      <w:tr w:rsidR="004B4FDD" w:rsidRPr="004B4FDD" w14:paraId="31A1586C" w14:textId="77777777" w:rsidTr="00383B8E">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9E7DD" w14:textId="77777777" w:rsidR="004B4FDD" w:rsidRPr="004B4FDD" w:rsidRDefault="004B4FDD" w:rsidP="00383B8E">
            <w:pPr>
              <w:jc w:val="center"/>
            </w:pPr>
            <w:r w:rsidRPr="004B4FDD">
              <w:t>4</w:t>
            </w: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0CC45" w14:textId="77777777" w:rsidR="004B4FDD" w:rsidRPr="004B4FDD" w:rsidRDefault="004B4FDD" w:rsidP="00383B8E">
            <w:r w:rsidRPr="004B4FDD">
              <w:t>Количество и счет</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95BBE" w14:textId="77777777" w:rsidR="004B4FDD" w:rsidRPr="004B4FDD" w:rsidRDefault="004B4FDD" w:rsidP="00383B8E">
            <w:pPr>
              <w:jc w:val="center"/>
            </w:pPr>
            <w:r w:rsidRPr="004B4FDD">
              <w:t>3</w:t>
            </w:r>
          </w:p>
        </w:tc>
      </w:tr>
      <w:tr w:rsidR="004B4FDD" w:rsidRPr="004B4FDD" w14:paraId="326B1EA2" w14:textId="77777777" w:rsidTr="00383B8E">
        <w:tc>
          <w:tcPr>
            <w:tcW w:w="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9FD41" w14:textId="77777777" w:rsidR="004B4FDD" w:rsidRPr="004B4FDD" w:rsidRDefault="004B4FDD" w:rsidP="00383B8E">
            <w:pPr>
              <w:rPr>
                <w:b/>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56E2D" w14:textId="77777777" w:rsidR="004B4FDD" w:rsidRPr="004B4FDD" w:rsidRDefault="004B4FDD" w:rsidP="00383B8E">
            <w:pPr>
              <w:jc w:val="right"/>
              <w:rPr>
                <w:b/>
              </w:rPr>
            </w:pPr>
            <w:r w:rsidRPr="004B4FDD">
              <w:rPr>
                <w:b/>
              </w:rPr>
              <w:t>Итого:</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0535E" w14:textId="77777777" w:rsidR="004B4FDD" w:rsidRPr="004B4FDD" w:rsidRDefault="004B4FDD" w:rsidP="00383B8E">
            <w:pPr>
              <w:rPr>
                <w:b/>
              </w:rPr>
            </w:pPr>
            <w:r w:rsidRPr="004B4FDD">
              <w:rPr>
                <w:b/>
              </w:rPr>
              <w:t>10</w:t>
            </w:r>
            <w:r>
              <w:rPr>
                <w:b/>
              </w:rPr>
              <w:t xml:space="preserve"> </w:t>
            </w:r>
            <w:r w:rsidRPr="004B4FDD">
              <w:rPr>
                <w:b/>
              </w:rPr>
              <w:t>часов</w:t>
            </w:r>
          </w:p>
        </w:tc>
      </w:tr>
    </w:tbl>
    <w:p w14:paraId="5282F7DB" w14:textId="77777777" w:rsidR="004B4FDD" w:rsidRPr="004B4FDD" w:rsidRDefault="004B4FDD" w:rsidP="004B4FDD">
      <w:pPr>
        <w:jc w:val="center"/>
        <w:rPr>
          <w:b/>
        </w:rPr>
      </w:pPr>
    </w:p>
    <w:p w14:paraId="056B5F95" w14:textId="77777777" w:rsidR="004B4FDD" w:rsidRPr="004B4FDD" w:rsidRDefault="004B4FDD" w:rsidP="004B4FDD">
      <w:r w:rsidRPr="004B4FDD">
        <w:rPr>
          <w:b/>
        </w:rPr>
        <w:t>Предметные результаты:</w:t>
      </w:r>
      <w:r w:rsidRPr="004B4FDD">
        <w:t xml:space="preserve"> </w:t>
      </w:r>
    </w:p>
    <w:p w14:paraId="033E9480" w14:textId="77777777" w:rsidR="004B4FDD" w:rsidRPr="004B4FDD" w:rsidRDefault="004B4FDD" w:rsidP="004B4FDD">
      <w:pPr>
        <w:pStyle w:val="ac"/>
        <w:rPr>
          <w:rFonts w:ascii="Times New Roman" w:hAnsi="Times New Roman" w:cs="Times New Roman"/>
          <w:sz w:val="24"/>
          <w:szCs w:val="24"/>
          <w:u w:val="single"/>
        </w:rPr>
      </w:pPr>
      <w:r w:rsidRPr="004B4FDD">
        <w:rPr>
          <w:rFonts w:ascii="Times New Roman" w:hAnsi="Times New Roman" w:cs="Times New Roman"/>
          <w:sz w:val="24"/>
          <w:szCs w:val="24"/>
          <w:u w:val="single"/>
        </w:rPr>
        <w:t xml:space="preserve">   В результате изучения курса по развитию математических представлений ребёнок научится:</w:t>
      </w:r>
    </w:p>
    <w:p w14:paraId="12D39CEA" w14:textId="77777777" w:rsidR="004B4FDD" w:rsidRPr="004B4FDD" w:rsidRDefault="004B4FDD" w:rsidP="004B4FDD">
      <w:pPr>
        <w:pStyle w:val="ac"/>
        <w:rPr>
          <w:rFonts w:ascii="Times New Roman" w:hAnsi="Times New Roman" w:cs="Times New Roman"/>
          <w:sz w:val="24"/>
          <w:szCs w:val="24"/>
        </w:rPr>
      </w:pPr>
      <w:r w:rsidRPr="004B4FDD">
        <w:rPr>
          <w:rFonts w:ascii="Times New Roman" w:hAnsi="Times New Roman" w:cs="Times New Roman"/>
          <w:sz w:val="24"/>
          <w:szCs w:val="24"/>
        </w:rPr>
        <w:t>- различать геометрические фигуры,</w:t>
      </w:r>
    </w:p>
    <w:p w14:paraId="5B376924" w14:textId="77777777" w:rsidR="004B4FDD" w:rsidRPr="004B4FDD" w:rsidRDefault="004B4FDD" w:rsidP="004B4FDD">
      <w:pPr>
        <w:pStyle w:val="ac"/>
        <w:rPr>
          <w:rFonts w:ascii="Times New Roman" w:hAnsi="Times New Roman" w:cs="Times New Roman"/>
          <w:sz w:val="24"/>
          <w:szCs w:val="24"/>
        </w:rPr>
      </w:pPr>
      <w:r w:rsidRPr="004B4FDD">
        <w:rPr>
          <w:rFonts w:ascii="Times New Roman" w:hAnsi="Times New Roman" w:cs="Times New Roman"/>
          <w:sz w:val="24"/>
          <w:szCs w:val="24"/>
        </w:rPr>
        <w:t>- правую и левую сторону,</w:t>
      </w:r>
    </w:p>
    <w:p w14:paraId="77C97A64" w14:textId="77777777" w:rsidR="004B4FDD" w:rsidRPr="004B4FDD" w:rsidRDefault="004B4FDD" w:rsidP="004B4FDD">
      <w:pPr>
        <w:pStyle w:val="ac"/>
        <w:rPr>
          <w:rFonts w:ascii="Times New Roman" w:hAnsi="Times New Roman" w:cs="Times New Roman"/>
          <w:sz w:val="24"/>
          <w:szCs w:val="24"/>
        </w:rPr>
      </w:pPr>
      <w:r w:rsidRPr="004B4FDD">
        <w:rPr>
          <w:rFonts w:ascii="Times New Roman" w:hAnsi="Times New Roman" w:cs="Times New Roman"/>
          <w:sz w:val="24"/>
          <w:szCs w:val="24"/>
        </w:rPr>
        <w:t>- понятия вчера, сегодня, завтра,</w:t>
      </w:r>
    </w:p>
    <w:p w14:paraId="07695940" w14:textId="77777777" w:rsidR="004B4FDD" w:rsidRPr="004B4FDD" w:rsidRDefault="004B4FDD" w:rsidP="004B4FDD">
      <w:pPr>
        <w:pStyle w:val="ac"/>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называть числа от 1 до 10 в прямом и обратном порядке, начиная с любого числа;</w:t>
      </w:r>
    </w:p>
    <w:p w14:paraId="6F9196BB" w14:textId="77777777" w:rsidR="004B4FDD" w:rsidRPr="004B4FDD" w:rsidRDefault="004B4FDD" w:rsidP="004B4FDD">
      <w:pPr>
        <w:pStyle w:val="ac"/>
        <w:rPr>
          <w:rFonts w:ascii="Times New Roman" w:hAnsi="Times New Roman" w:cs="Times New Roman"/>
          <w:sz w:val="24"/>
          <w:szCs w:val="24"/>
        </w:rPr>
      </w:pPr>
      <w:r w:rsidRPr="004B4FDD">
        <w:rPr>
          <w:rFonts w:ascii="Times New Roman" w:hAnsi="Times New Roman" w:cs="Times New Roman"/>
          <w:sz w:val="24"/>
          <w:szCs w:val="24"/>
        </w:rPr>
        <w:t>- соотносить цифру и число предметов,</w:t>
      </w:r>
    </w:p>
    <w:p w14:paraId="3F5083C3" w14:textId="77777777" w:rsidR="004B4FDD" w:rsidRPr="004B4FDD" w:rsidRDefault="004B4FDD" w:rsidP="004B4FDD">
      <w:pPr>
        <w:pStyle w:val="ac"/>
        <w:rPr>
          <w:rFonts w:ascii="Times New Roman" w:hAnsi="Times New Roman" w:cs="Times New Roman"/>
          <w:sz w:val="24"/>
          <w:szCs w:val="24"/>
        </w:rPr>
      </w:pPr>
      <w:r w:rsidRPr="004B4FDD">
        <w:rPr>
          <w:rFonts w:ascii="Times New Roman" w:hAnsi="Times New Roman" w:cs="Times New Roman"/>
          <w:sz w:val="24"/>
          <w:szCs w:val="24"/>
        </w:rPr>
        <w:t>- сравнивать числа в пределах 10,</w:t>
      </w:r>
    </w:p>
    <w:p w14:paraId="0EDBA530" w14:textId="77777777" w:rsidR="004B4FDD" w:rsidRPr="004B4FDD" w:rsidRDefault="004B4FDD" w:rsidP="004B4FDD">
      <w:pPr>
        <w:pStyle w:val="ac"/>
        <w:rPr>
          <w:rFonts w:ascii="Times New Roman" w:hAnsi="Times New Roman" w:cs="Times New Roman"/>
          <w:sz w:val="24"/>
          <w:szCs w:val="24"/>
        </w:rPr>
      </w:pPr>
      <w:r w:rsidRPr="004B4FDD">
        <w:rPr>
          <w:rFonts w:ascii="Times New Roman" w:hAnsi="Times New Roman" w:cs="Times New Roman"/>
          <w:sz w:val="24"/>
          <w:szCs w:val="24"/>
        </w:rPr>
        <w:t>- уравнивать неравное число предметов (добавить, убрать),</w:t>
      </w:r>
    </w:p>
    <w:p w14:paraId="1B5CD1A5" w14:textId="77777777" w:rsidR="004B4FDD" w:rsidRPr="004B4FDD" w:rsidRDefault="004B4FDD" w:rsidP="004B4FDD">
      <w:r w:rsidRPr="004B4FDD">
        <w:t>- различать форму предметов,</w:t>
      </w:r>
    </w:p>
    <w:p w14:paraId="52E36B0D" w14:textId="77777777" w:rsidR="004B4FDD" w:rsidRDefault="004B4FDD" w:rsidP="004B4FDD">
      <w:pPr>
        <w:pStyle w:val="ac"/>
        <w:rPr>
          <w:rFonts w:ascii="Times New Roman" w:hAnsi="Times New Roman" w:cs="Times New Roman"/>
          <w:sz w:val="24"/>
          <w:szCs w:val="24"/>
          <w:u w:val="single"/>
        </w:rPr>
      </w:pPr>
    </w:p>
    <w:p w14:paraId="798EAFD4" w14:textId="77777777" w:rsidR="004B4FDD" w:rsidRPr="004B4FDD" w:rsidRDefault="004B4FDD" w:rsidP="004B4FDD">
      <w:pPr>
        <w:pStyle w:val="ac"/>
        <w:rPr>
          <w:rFonts w:ascii="Times New Roman" w:hAnsi="Times New Roman" w:cs="Times New Roman"/>
          <w:sz w:val="24"/>
          <w:szCs w:val="24"/>
          <w:u w:val="single"/>
        </w:rPr>
      </w:pPr>
      <w:r w:rsidRPr="004B4FDD">
        <w:rPr>
          <w:rFonts w:ascii="Times New Roman" w:hAnsi="Times New Roman" w:cs="Times New Roman"/>
          <w:sz w:val="24"/>
          <w:szCs w:val="24"/>
          <w:u w:val="single"/>
        </w:rPr>
        <w:t>В результате изучения курса по развитию математических представлений ребёнок получит возможность научиться:</w:t>
      </w:r>
    </w:p>
    <w:p w14:paraId="71FC5D9C" w14:textId="77777777" w:rsidR="004B4FDD" w:rsidRPr="004B4FDD" w:rsidRDefault="004B4FDD" w:rsidP="004B4FDD">
      <w:pPr>
        <w:pStyle w:val="ac"/>
        <w:rPr>
          <w:rFonts w:ascii="Times New Roman" w:hAnsi="Times New Roman" w:cs="Times New Roman"/>
          <w:sz w:val="24"/>
          <w:szCs w:val="24"/>
        </w:rPr>
      </w:pPr>
      <w:r w:rsidRPr="004B4FDD">
        <w:rPr>
          <w:rFonts w:ascii="Times New Roman" w:hAnsi="Times New Roman" w:cs="Times New Roman"/>
          <w:sz w:val="24"/>
          <w:szCs w:val="24"/>
        </w:rPr>
        <w:t>- правильно пользоваться количественными и порядковыми числительными,</w:t>
      </w:r>
    </w:p>
    <w:p w14:paraId="79A024C7" w14:textId="77777777" w:rsidR="004B4FDD" w:rsidRPr="004B4FDD" w:rsidRDefault="004B4FDD" w:rsidP="004B4FDD">
      <w:r w:rsidRPr="004B4FDD">
        <w:t>- выражать местонахождение предмета по отношению к себе и другим,</w:t>
      </w:r>
    </w:p>
    <w:p w14:paraId="0FAFD0EB" w14:textId="77777777" w:rsidR="004B4FDD" w:rsidRPr="004B4FDD" w:rsidRDefault="004B4FDD" w:rsidP="004B4FDD">
      <w:r w:rsidRPr="004B4FDD">
        <w:t>- называть части суток, время года, дни недели.</w:t>
      </w:r>
    </w:p>
    <w:p w14:paraId="66EE8D21" w14:textId="77777777" w:rsidR="004B4FDD" w:rsidRPr="004B4FDD" w:rsidRDefault="004B4FDD" w:rsidP="004B4FDD">
      <w:pPr>
        <w:pStyle w:val="ac"/>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ориентироваться на листе бумаги (вверху справа, внизу слева, в центре и др.), на плоскости и в пространстве (передвигаться в заданном направлении: вверх, вниз, направо, налево, прямо и т.д.);</w:t>
      </w:r>
    </w:p>
    <w:p w14:paraId="68A908F2" w14:textId="77777777" w:rsidR="004B4FDD" w:rsidRPr="004B4FDD" w:rsidRDefault="004B4FDD" w:rsidP="004B4FDD">
      <w:pPr>
        <w:pStyle w:val="ac"/>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определять взаимное расположение предметов (правее, левее, выше, ниже, между и т.д.);</w:t>
      </w:r>
    </w:p>
    <w:p w14:paraId="37C92393" w14:textId="77777777" w:rsidR="004B4FDD" w:rsidRPr="004B4FDD" w:rsidRDefault="004B4FDD" w:rsidP="004B4FDD">
      <w:pPr>
        <w:pStyle w:val="ac"/>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сравнивать предметы по длине, массе, используя практические действия; упорядочивать их;</w:t>
      </w:r>
    </w:p>
    <w:p w14:paraId="3A669B50" w14:textId="77777777" w:rsidR="004B4FDD" w:rsidRPr="004B4FDD" w:rsidRDefault="004B4FDD" w:rsidP="004B4FDD">
      <w:pPr>
        <w:pStyle w:val="ac"/>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сравнивать количество предметов в двух группах (больше, меньше, столько же);</w:t>
      </w:r>
    </w:p>
    <w:p w14:paraId="0D612EE5" w14:textId="77777777" w:rsidR="004B4FDD" w:rsidRPr="004B4FDD" w:rsidRDefault="004B4FDD" w:rsidP="004B4FDD">
      <w:pPr>
        <w:pStyle w:val="ac"/>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определять количество предметов в заданной группе и устно обозначать результат числом;</w:t>
      </w:r>
    </w:p>
    <w:p w14:paraId="6450D112" w14:textId="77777777" w:rsidR="004B4FDD" w:rsidRPr="004B4FDD" w:rsidRDefault="004B4FDD" w:rsidP="004B4FDD">
      <w:pPr>
        <w:pStyle w:val="ac"/>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объяснять (на предметах, предметных рисунках) конкретный смысл действий сложения и вычитания;</w:t>
      </w:r>
    </w:p>
    <w:p w14:paraId="0B717D21" w14:textId="77777777" w:rsidR="004B4FDD" w:rsidRPr="004B4FDD" w:rsidRDefault="004B4FDD" w:rsidP="004B4FDD">
      <w:pPr>
        <w:pStyle w:val="ac"/>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различать и называть простейшие геометрические фигуры, находить их прообразы в окружающем мире.</w:t>
      </w:r>
    </w:p>
    <w:p w14:paraId="1BDA0972" w14:textId="77777777" w:rsidR="004B4FDD" w:rsidRDefault="004B4FDD" w:rsidP="008D386A">
      <w:pPr>
        <w:pStyle w:val="ac"/>
        <w:jc w:val="both"/>
        <w:rPr>
          <w:rFonts w:ascii="Times New Roman" w:eastAsia="Times New Roman" w:hAnsi="Times New Roman" w:cs="Times New Roman"/>
          <w:b/>
          <w:i/>
          <w:sz w:val="24"/>
          <w:szCs w:val="24"/>
        </w:rPr>
      </w:pPr>
    </w:p>
    <w:p w14:paraId="16A92592" w14:textId="77777777" w:rsidR="004B4FDD" w:rsidRPr="004B4FDD" w:rsidRDefault="004B4FDD" w:rsidP="004B4FDD">
      <w:pPr>
        <w:pStyle w:val="ac"/>
        <w:jc w:val="center"/>
        <w:rPr>
          <w:rFonts w:ascii="Times New Roman" w:hAnsi="Times New Roman" w:cs="Times New Roman"/>
          <w:b/>
          <w:sz w:val="24"/>
          <w:szCs w:val="24"/>
        </w:rPr>
      </w:pPr>
      <w:r w:rsidRPr="004B4FDD">
        <w:rPr>
          <w:rFonts w:ascii="Times New Roman" w:hAnsi="Times New Roman" w:cs="Times New Roman"/>
          <w:b/>
          <w:sz w:val="24"/>
          <w:szCs w:val="24"/>
        </w:rPr>
        <w:t xml:space="preserve">Календарно-тематическое планирование курса  </w:t>
      </w:r>
    </w:p>
    <w:p w14:paraId="72130CA1" w14:textId="77777777" w:rsidR="004B4FDD" w:rsidRPr="004B4FDD" w:rsidRDefault="004B4FDD" w:rsidP="004B4FDD">
      <w:pPr>
        <w:pStyle w:val="ac"/>
        <w:jc w:val="center"/>
        <w:rPr>
          <w:rFonts w:ascii="Times New Roman" w:hAnsi="Times New Roman" w:cs="Times New Roman"/>
          <w:b/>
          <w:sz w:val="24"/>
          <w:szCs w:val="24"/>
        </w:rPr>
      </w:pPr>
      <w:r w:rsidRPr="004B4FDD">
        <w:rPr>
          <w:rFonts w:ascii="Times New Roman" w:hAnsi="Times New Roman" w:cs="Times New Roman"/>
          <w:b/>
          <w:sz w:val="24"/>
          <w:szCs w:val="24"/>
        </w:rPr>
        <w:t>«Посчитаем- поиграем»</w:t>
      </w:r>
    </w:p>
    <w:p w14:paraId="5FD87E56" w14:textId="77777777" w:rsidR="004B4FDD" w:rsidRPr="004B4FDD" w:rsidRDefault="004B4FDD" w:rsidP="004B4FDD">
      <w:pPr>
        <w:pStyle w:val="ac"/>
        <w:jc w:val="center"/>
        <w:rPr>
          <w:rFonts w:ascii="Times New Roman" w:hAnsi="Times New Roman" w:cs="Times New Roman"/>
          <w:b/>
          <w:sz w:val="24"/>
          <w:szCs w:val="24"/>
        </w:rPr>
      </w:pPr>
      <w:r w:rsidRPr="004B4FDD">
        <w:rPr>
          <w:rFonts w:ascii="Times New Roman" w:hAnsi="Times New Roman" w:cs="Times New Roman"/>
          <w:b/>
          <w:sz w:val="24"/>
          <w:szCs w:val="24"/>
        </w:rPr>
        <w:t>(10 часов)</w:t>
      </w:r>
    </w:p>
    <w:p w14:paraId="0F73A135" w14:textId="77777777" w:rsidR="004B4FDD" w:rsidRDefault="004B4FDD" w:rsidP="008D386A">
      <w:pPr>
        <w:pStyle w:val="ac"/>
        <w:jc w:val="both"/>
        <w:rPr>
          <w:rFonts w:ascii="Times New Roman" w:eastAsia="Times New Roman" w:hAnsi="Times New Roman" w:cs="Times New Roman"/>
          <w:b/>
          <w:i/>
          <w:sz w:val="24"/>
          <w:szCs w:val="24"/>
        </w:rPr>
      </w:pPr>
    </w:p>
    <w:tbl>
      <w:tblPr>
        <w:tblW w:w="9947"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1912"/>
        <w:gridCol w:w="2991"/>
        <w:gridCol w:w="3119"/>
        <w:gridCol w:w="1276"/>
      </w:tblGrid>
      <w:tr w:rsidR="004B4FDD" w:rsidRPr="004B4FDD" w14:paraId="1D6ACBD6" w14:textId="77777777" w:rsidTr="004B4FDD">
        <w:trPr>
          <w:trHeight w:val="144"/>
        </w:trPr>
        <w:tc>
          <w:tcPr>
            <w:tcW w:w="649" w:type="dxa"/>
            <w:vMerge w:val="restart"/>
          </w:tcPr>
          <w:p w14:paraId="61FC1A4F" w14:textId="77777777" w:rsidR="004B4FDD" w:rsidRPr="004B4FDD" w:rsidRDefault="004B4FDD" w:rsidP="00383B8E">
            <w:pPr>
              <w:jc w:val="both"/>
            </w:pPr>
            <w:r w:rsidRPr="004B4FDD">
              <w:t xml:space="preserve">  №</w:t>
            </w:r>
          </w:p>
        </w:tc>
        <w:tc>
          <w:tcPr>
            <w:tcW w:w="1912" w:type="dxa"/>
            <w:vMerge w:val="restart"/>
          </w:tcPr>
          <w:p w14:paraId="1F8A4169" w14:textId="77777777" w:rsidR="004B4FDD" w:rsidRPr="004B4FDD" w:rsidRDefault="004B4FDD" w:rsidP="00383B8E">
            <w:pPr>
              <w:jc w:val="both"/>
            </w:pPr>
            <w:r w:rsidRPr="004B4FDD">
              <w:t xml:space="preserve">        Тема занятия.</w:t>
            </w:r>
          </w:p>
        </w:tc>
        <w:tc>
          <w:tcPr>
            <w:tcW w:w="6110" w:type="dxa"/>
            <w:gridSpan w:val="2"/>
          </w:tcPr>
          <w:p w14:paraId="15FC2486" w14:textId="77777777" w:rsidR="004B4FDD" w:rsidRPr="004B4FDD" w:rsidRDefault="004B4FDD" w:rsidP="00383B8E">
            <w:pPr>
              <w:jc w:val="both"/>
            </w:pPr>
            <w:r w:rsidRPr="004B4FDD">
              <w:t xml:space="preserve">               НАПРАВЛЕНИЕ РАБОТЫ</w:t>
            </w:r>
          </w:p>
        </w:tc>
        <w:tc>
          <w:tcPr>
            <w:tcW w:w="1276" w:type="dxa"/>
            <w:vMerge w:val="restart"/>
          </w:tcPr>
          <w:p w14:paraId="0511F82F" w14:textId="77777777" w:rsidR="004B4FDD" w:rsidRPr="004B4FDD" w:rsidRDefault="004B4FDD" w:rsidP="00383B8E">
            <w:pPr>
              <w:ind w:right="-109"/>
              <w:jc w:val="both"/>
            </w:pPr>
            <w:r w:rsidRPr="004B4FDD">
              <w:t>К</w:t>
            </w:r>
            <w:r>
              <w:t>ол</w:t>
            </w:r>
            <w:r w:rsidRPr="004B4FDD">
              <w:t>-во часов</w:t>
            </w:r>
          </w:p>
        </w:tc>
      </w:tr>
      <w:tr w:rsidR="004B4FDD" w:rsidRPr="004B4FDD" w14:paraId="21634E16" w14:textId="77777777" w:rsidTr="004B4FDD">
        <w:trPr>
          <w:trHeight w:val="144"/>
        </w:trPr>
        <w:tc>
          <w:tcPr>
            <w:tcW w:w="649" w:type="dxa"/>
            <w:vMerge/>
          </w:tcPr>
          <w:p w14:paraId="251AA364" w14:textId="77777777" w:rsidR="004B4FDD" w:rsidRPr="004B4FDD" w:rsidRDefault="004B4FDD" w:rsidP="00383B8E">
            <w:pPr>
              <w:jc w:val="both"/>
            </w:pPr>
          </w:p>
        </w:tc>
        <w:tc>
          <w:tcPr>
            <w:tcW w:w="1912" w:type="dxa"/>
            <w:vMerge/>
          </w:tcPr>
          <w:p w14:paraId="09FAF438" w14:textId="77777777" w:rsidR="004B4FDD" w:rsidRPr="004B4FDD" w:rsidRDefault="004B4FDD" w:rsidP="00383B8E">
            <w:pPr>
              <w:jc w:val="both"/>
            </w:pPr>
          </w:p>
        </w:tc>
        <w:tc>
          <w:tcPr>
            <w:tcW w:w="2991" w:type="dxa"/>
          </w:tcPr>
          <w:p w14:paraId="7B77C75B" w14:textId="77777777" w:rsidR="004B4FDD" w:rsidRPr="004B4FDD" w:rsidRDefault="004B4FDD" w:rsidP="00383B8E">
            <w:pPr>
              <w:jc w:val="both"/>
            </w:pPr>
            <w:r w:rsidRPr="004B4FDD">
              <w:t>познавательный</w:t>
            </w:r>
          </w:p>
          <w:p w14:paraId="3D27E50C" w14:textId="77777777" w:rsidR="004B4FDD" w:rsidRPr="004B4FDD" w:rsidRDefault="004B4FDD" w:rsidP="00383B8E">
            <w:pPr>
              <w:jc w:val="both"/>
            </w:pPr>
            <w:r w:rsidRPr="004B4FDD">
              <w:t xml:space="preserve">        аспект</w:t>
            </w:r>
          </w:p>
        </w:tc>
        <w:tc>
          <w:tcPr>
            <w:tcW w:w="3119" w:type="dxa"/>
          </w:tcPr>
          <w:p w14:paraId="3E8AC1EB" w14:textId="77777777" w:rsidR="004B4FDD" w:rsidRPr="004B4FDD" w:rsidRDefault="004B4FDD" w:rsidP="00383B8E">
            <w:pPr>
              <w:jc w:val="both"/>
            </w:pPr>
            <w:r w:rsidRPr="004B4FDD">
              <w:t xml:space="preserve">       развивающий</w:t>
            </w:r>
          </w:p>
          <w:p w14:paraId="6C3E35ED" w14:textId="77777777" w:rsidR="004B4FDD" w:rsidRPr="004B4FDD" w:rsidRDefault="004B4FDD" w:rsidP="00383B8E">
            <w:pPr>
              <w:jc w:val="both"/>
            </w:pPr>
            <w:r w:rsidRPr="004B4FDD">
              <w:t xml:space="preserve">            аспект</w:t>
            </w:r>
          </w:p>
        </w:tc>
        <w:tc>
          <w:tcPr>
            <w:tcW w:w="1276" w:type="dxa"/>
            <w:vMerge/>
          </w:tcPr>
          <w:p w14:paraId="29A7B1F8" w14:textId="77777777" w:rsidR="004B4FDD" w:rsidRPr="004B4FDD" w:rsidRDefault="004B4FDD" w:rsidP="00383B8E">
            <w:pPr>
              <w:jc w:val="both"/>
            </w:pPr>
          </w:p>
        </w:tc>
      </w:tr>
      <w:tr w:rsidR="004B4FDD" w:rsidRPr="004B4FDD" w14:paraId="62CA1CF9" w14:textId="77777777" w:rsidTr="004B4FDD">
        <w:trPr>
          <w:trHeight w:val="144"/>
        </w:trPr>
        <w:tc>
          <w:tcPr>
            <w:tcW w:w="649" w:type="dxa"/>
          </w:tcPr>
          <w:p w14:paraId="79B77768" w14:textId="77777777" w:rsidR="004B4FDD" w:rsidRPr="004B4FDD" w:rsidRDefault="004B4FDD" w:rsidP="00383B8E">
            <w:pPr>
              <w:jc w:val="both"/>
            </w:pPr>
            <w:r w:rsidRPr="004B4FDD">
              <w:t xml:space="preserve">  1</w:t>
            </w:r>
          </w:p>
        </w:tc>
        <w:tc>
          <w:tcPr>
            <w:tcW w:w="1912" w:type="dxa"/>
          </w:tcPr>
          <w:p w14:paraId="0E6CD3AF" w14:textId="77777777" w:rsidR="004B4FDD" w:rsidRPr="004B4FDD" w:rsidRDefault="004B4FDD" w:rsidP="00383B8E">
            <w:pPr>
              <w:jc w:val="both"/>
            </w:pPr>
            <w:r w:rsidRPr="004B4FDD">
              <w:t>Сделай «так же», сделай «по-другому»</w:t>
            </w:r>
          </w:p>
        </w:tc>
        <w:tc>
          <w:tcPr>
            <w:tcW w:w="2991" w:type="dxa"/>
          </w:tcPr>
          <w:p w14:paraId="0001A0A4" w14:textId="77777777" w:rsidR="004B4FDD" w:rsidRPr="004B4FDD" w:rsidRDefault="004B4FDD" w:rsidP="00383B8E">
            <w:pPr>
              <w:jc w:val="both"/>
            </w:pPr>
            <w:r w:rsidRPr="004B4FDD">
              <w:t>Сравнение предметов по различным признакам.</w:t>
            </w:r>
          </w:p>
          <w:p w14:paraId="597C72AB" w14:textId="77777777" w:rsidR="004B4FDD" w:rsidRPr="004B4FDD" w:rsidRDefault="004B4FDD" w:rsidP="00383B8E"/>
          <w:p w14:paraId="1647E1B7" w14:textId="77777777" w:rsidR="004B4FDD" w:rsidRPr="004B4FDD" w:rsidRDefault="004B4FDD" w:rsidP="00383B8E"/>
          <w:p w14:paraId="5EAAF7C7" w14:textId="77777777" w:rsidR="004B4FDD" w:rsidRPr="004B4FDD" w:rsidRDefault="004B4FDD" w:rsidP="00383B8E">
            <w:pPr>
              <w:jc w:val="center"/>
            </w:pPr>
          </w:p>
        </w:tc>
        <w:tc>
          <w:tcPr>
            <w:tcW w:w="3119" w:type="dxa"/>
          </w:tcPr>
          <w:p w14:paraId="5FF08660" w14:textId="77777777" w:rsidR="004B4FDD" w:rsidRPr="004B4FDD" w:rsidRDefault="004B4FDD" w:rsidP="00383B8E">
            <w:pPr>
              <w:jc w:val="both"/>
            </w:pPr>
            <w:r w:rsidRPr="004B4FDD">
              <w:t>Развитие внимания, зрительной памяти, мышления, ориентации в пространстве, расширение словарного запаса, рефлексии</w:t>
            </w:r>
          </w:p>
        </w:tc>
        <w:tc>
          <w:tcPr>
            <w:tcW w:w="1276" w:type="dxa"/>
          </w:tcPr>
          <w:p w14:paraId="295FFF19" w14:textId="77777777" w:rsidR="004B4FDD" w:rsidRPr="004B4FDD" w:rsidRDefault="004B4FDD" w:rsidP="00383B8E">
            <w:pPr>
              <w:jc w:val="both"/>
            </w:pPr>
            <w:r w:rsidRPr="004B4FDD">
              <w:t xml:space="preserve">    1</w:t>
            </w:r>
          </w:p>
        </w:tc>
      </w:tr>
      <w:tr w:rsidR="004B4FDD" w:rsidRPr="004B4FDD" w14:paraId="06BAF287" w14:textId="77777777" w:rsidTr="004B4FDD">
        <w:trPr>
          <w:trHeight w:val="144"/>
        </w:trPr>
        <w:tc>
          <w:tcPr>
            <w:tcW w:w="649" w:type="dxa"/>
          </w:tcPr>
          <w:p w14:paraId="7EC673D0" w14:textId="77777777" w:rsidR="004B4FDD" w:rsidRPr="004B4FDD" w:rsidRDefault="004B4FDD" w:rsidP="00383B8E">
            <w:pPr>
              <w:jc w:val="both"/>
            </w:pPr>
            <w:r w:rsidRPr="004B4FDD">
              <w:t xml:space="preserve">  2</w:t>
            </w:r>
          </w:p>
        </w:tc>
        <w:tc>
          <w:tcPr>
            <w:tcW w:w="1912" w:type="dxa"/>
          </w:tcPr>
          <w:p w14:paraId="1E560054" w14:textId="77777777" w:rsidR="004B4FDD" w:rsidRPr="004B4FDD" w:rsidRDefault="004B4FDD" w:rsidP="00383B8E">
            <w:pPr>
              <w:jc w:val="both"/>
            </w:pPr>
            <w:r w:rsidRPr="004B4FDD">
              <w:t>Найди «лишний предмет»</w:t>
            </w:r>
          </w:p>
          <w:p w14:paraId="64576377" w14:textId="77777777" w:rsidR="004B4FDD" w:rsidRPr="004B4FDD" w:rsidRDefault="004B4FDD" w:rsidP="00383B8E">
            <w:pPr>
              <w:jc w:val="both"/>
            </w:pPr>
            <w:r w:rsidRPr="004B4FDD">
              <w:t>Анализ объекта.</w:t>
            </w:r>
          </w:p>
        </w:tc>
        <w:tc>
          <w:tcPr>
            <w:tcW w:w="2991" w:type="dxa"/>
          </w:tcPr>
          <w:p w14:paraId="078FBAFA" w14:textId="77777777" w:rsidR="004B4FDD" w:rsidRPr="004B4FDD" w:rsidRDefault="004B4FDD" w:rsidP="00383B8E">
            <w:pPr>
              <w:jc w:val="both"/>
            </w:pPr>
            <w:r w:rsidRPr="004B4FDD">
              <w:t>Сравнение предметов по различным признакам: цвету, форме, размеру и т.д.</w:t>
            </w:r>
          </w:p>
        </w:tc>
        <w:tc>
          <w:tcPr>
            <w:tcW w:w="3119" w:type="dxa"/>
          </w:tcPr>
          <w:p w14:paraId="3004CE21" w14:textId="77777777" w:rsidR="004B4FDD" w:rsidRPr="004B4FDD" w:rsidRDefault="004B4FDD" w:rsidP="00383B8E">
            <w:pPr>
              <w:jc w:val="both"/>
            </w:pPr>
            <w:r w:rsidRPr="004B4FDD">
              <w:t>Развитие внимания, зрительной памяти, мышления, ориентации в пространстве, развитие мелкой моторики, рефлексии</w:t>
            </w:r>
          </w:p>
        </w:tc>
        <w:tc>
          <w:tcPr>
            <w:tcW w:w="1276" w:type="dxa"/>
          </w:tcPr>
          <w:p w14:paraId="4364A280" w14:textId="77777777" w:rsidR="004B4FDD" w:rsidRPr="004B4FDD" w:rsidRDefault="004B4FDD" w:rsidP="00383B8E">
            <w:pPr>
              <w:jc w:val="both"/>
            </w:pPr>
            <w:r w:rsidRPr="004B4FDD">
              <w:t xml:space="preserve">    1</w:t>
            </w:r>
          </w:p>
        </w:tc>
      </w:tr>
      <w:tr w:rsidR="004B4FDD" w:rsidRPr="004B4FDD" w14:paraId="02D77EF0" w14:textId="77777777" w:rsidTr="001F26E5">
        <w:trPr>
          <w:trHeight w:val="1444"/>
        </w:trPr>
        <w:tc>
          <w:tcPr>
            <w:tcW w:w="649" w:type="dxa"/>
          </w:tcPr>
          <w:p w14:paraId="4CF6D958" w14:textId="77777777" w:rsidR="004B4FDD" w:rsidRPr="004B4FDD" w:rsidRDefault="004B4FDD" w:rsidP="00383B8E">
            <w:pPr>
              <w:jc w:val="both"/>
            </w:pPr>
            <w:r w:rsidRPr="004B4FDD">
              <w:t>3</w:t>
            </w:r>
          </w:p>
        </w:tc>
        <w:tc>
          <w:tcPr>
            <w:tcW w:w="1912" w:type="dxa"/>
          </w:tcPr>
          <w:p w14:paraId="34FCD691" w14:textId="77777777" w:rsidR="004B4FDD" w:rsidRPr="004B4FDD" w:rsidRDefault="004B4FDD" w:rsidP="00383B8E">
            <w:pPr>
              <w:jc w:val="both"/>
            </w:pPr>
            <w:r w:rsidRPr="004B4FDD">
              <w:t xml:space="preserve">Ориентация во времени </w:t>
            </w:r>
          </w:p>
        </w:tc>
        <w:tc>
          <w:tcPr>
            <w:tcW w:w="2991" w:type="dxa"/>
          </w:tcPr>
          <w:p w14:paraId="62C04B18" w14:textId="77777777" w:rsidR="004B4FDD" w:rsidRPr="004B4FDD" w:rsidRDefault="004B4FDD" w:rsidP="00383B8E">
            <w:pPr>
              <w:pStyle w:val="ac"/>
              <w:jc w:val="both"/>
              <w:rPr>
                <w:rFonts w:ascii="Times New Roman" w:eastAsia="Times New Roman" w:hAnsi="Times New Roman" w:cs="Times New Roman"/>
                <w:b/>
                <w:bCs/>
                <w:sz w:val="24"/>
                <w:szCs w:val="24"/>
              </w:rPr>
            </w:pPr>
            <w:r w:rsidRPr="004B4FDD">
              <w:rPr>
                <w:rFonts w:ascii="Times New Roman" w:eastAsia="Times New Roman" w:hAnsi="Times New Roman" w:cs="Times New Roman"/>
                <w:b/>
                <w:bCs/>
                <w:sz w:val="24"/>
                <w:szCs w:val="24"/>
              </w:rPr>
              <w:t>Временные представления: </w:t>
            </w:r>
          </w:p>
          <w:p w14:paraId="060DD06F" w14:textId="77777777" w:rsidR="004B4FDD" w:rsidRPr="001F26E5" w:rsidRDefault="004B4FDD"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раньше-позже; вчера, сегодня, завтра.  Неделя. Дни недели.</w:t>
            </w:r>
          </w:p>
        </w:tc>
        <w:tc>
          <w:tcPr>
            <w:tcW w:w="3119" w:type="dxa"/>
          </w:tcPr>
          <w:p w14:paraId="5B01D756" w14:textId="77777777" w:rsidR="004B4FDD" w:rsidRPr="004B4FDD" w:rsidRDefault="004B4FDD" w:rsidP="00383B8E">
            <w:pPr>
              <w:jc w:val="both"/>
            </w:pPr>
            <w:r w:rsidRPr="004B4FDD">
              <w:t>Развитие внимания, зрительной и смысловой памяти, логического мышления</w:t>
            </w:r>
          </w:p>
        </w:tc>
        <w:tc>
          <w:tcPr>
            <w:tcW w:w="1276" w:type="dxa"/>
          </w:tcPr>
          <w:p w14:paraId="70AEF41A" w14:textId="77777777" w:rsidR="004B4FDD" w:rsidRPr="004B4FDD" w:rsidRDefault="004B4FDD" w:rsidP="00383B8E">
            <w:pPr>
              <w:jc w:val="both"/>
            </w:pPr>
            <w:r w:rsidRPr="004B4FDD">
              <w:t>1</w:t>
            </w:r>
          </w:p>
        </w:tc>
      </w:tr>
      <w:tr w:rsidR="004B4FDD" w:rsidRPr="004B4FDD" w14:paraId="11E1319F" w14:textId="77777777" w:rsidTr="001F26E5">
        <w:trPr>
          <w:trHeight w:val="1976"/>
        </w:trPr>
        <w:tc>
          <w:tcPr>
            <w:tcW w:w="649" w:type="dxa"/>
          </w:tcPr>
          <w:p w14:paraId="202D6979" w14:textId="77777777" w:rsidR="004B4FDD" w:rsidRPr="004B4FDD" w:rsidRDefault="004B4FDD" w:rsidP="00383B8E">
            <w:pPr>
              <w:jc w:val="both"/>
            </w:pPr>
            <w:r w:rsidRPr="004B4FDD">
              <w:t xml:space="preserve"> 4.</w:t>
            </w:r>
          </w:p>
        </w:tc>
        <w:tc>
          <w:tcPr>
            <w:tcW w:w="1912" w:type="dxa"/>
          </w:tcPr>
          <w:p w14:paraId="093407DA" w14:textId="77777777" w:rsidR="004B4FDD" w:rsidRPr="004B4FDD" w:rsidRDefault="004B4FDD" w:rsidP="00383B8E">
            <w:pPr>
              <w:jc w:val="both"/>
            </w:pPr>
            <w:r w:rsidRPr="004B4FDD">
              <w:t xml:space="preserve">Ориентация в пространстве </w:t>
            </w:r>
          </w:p>
        </w:tc>
        <w:tc>
          <w:tcPr>
            <w:tcW w:w="2991" w:type="dxa"/>
          </w:tcPr>
          <w:p w14:paraId="2C1DE5DA" w14:textId="77777777" w:rsidR="004B4FDD" w:rsidRPr="004B4FDD" w:rsidRDefault="004B4FDD" w:rsidP="00383B8E">
            <w:pPr>
              <w:jc w:val="both"/>
            </w:pPr>
            <w:r w:rsidRPr="004B4FDD">
              <w:t>Понятия «лево-право», «верх-низ».</w:t>
            </w:r>
          </w:p>
        </w:tc>
        <w:tc>
          <w:tcPr>
            <w:tcW w:w="3119" w:type="dxa"/>
          </w:tcPr>
          <w:p w14:paraId="1207A3C1" w14:textId="77777777" w:rsidR="004B4FDD" w:rsidRPr="004B4FDD" w:rsidRDefault="004B4FDD" w:rsidP="00383B8E">
            <w:pPr>
              <w:jc w:val="both"/>
            </w:pPr>
            <w:r w:rsidRPr="004B4FDD">
              <w:t>Развитие внимания, зрительной и смысловой памяти, логического мышления, ориентации в пространстве, развитие мелкой моторики, рефлексии</w:t>
            </w:r>
          </w:p>
        </w:tc>
        <w:tc>
          <w:tcPr>
            <w:tcW w:w="1276" w:type="dxa"/>
          </w:tcPr>
          <w:p w14:paraId="4A21E87F" w14:textId="77777777" w:rsidR="004B4FDD" w:rsidRPr="004B4FDD" w:rsidRDefault="004B4FDD" w:rsidP="00383B8E">
            <w:pPr>
              <w:jc w:val="both"/>
            </w:pPr>
            <w:r w:rsidRPr="004B4FDD">
              <w:t xml:space="preserve">    1</w:t>
            </w:r>
          </w:p>
        </w:tc>
      </w:tr>
      <w:tr w:rsidR="004B4FDD" w:rsidRPr="004B4FDD" w14:paraId="6E11D169" w14:textId="77777777" w:rsidTr="001F26E5">
        <w:trPr>
          <w:trHeight w:val="1848"/>
        </w:trPr>
        <w:tc>
          <w:tcPr>
            <w:tcW w:w="649" w:type="dxa"/>
          </w:tcPr>
          <w:p w14:paraId="0739604E" w14:textId="77777777" w:rsidR="004B4FDD" w:rsidRPr="004B4FDD" w:rsidRDefault="004B4FDD" w:rsidP="00383B8E">
            <w:pPr>
              <w:jc w:val="both"/>
            </w:pPr>
            <w:r w:rsidRPr="004B4FDD">
              <w:t xml:space="preserve">  5.</w:t>
            </w:r>
          </w:p>
        </w:tc>
        <w:tc>
          <w:tcPr>
            <w:tcW w:w="1912" w:type="dxa"/>
          </w:tcPr>
          <w:p w14:paraId="3F304503" w14:textId="77777777" w:rsidR="004B4FDD" w:rsidRPr="004B4FDD" w:rsidRDefault="004B4FDD" w:rsidP="00383B8E">
            <w:pPr>
              <w:ind w:right="-108"/>
              <w:jc w:val="both"/>
            </w:pPr>
            <w:r w:rsidRPr="004B4FDD">
              <w:t xml:space="preserve">Пространственные отношения </w:t>
            </w:r>
          </w:p>
        </w:tc>
        <w:tc>
          <w:tcPr>
            <w:tcW w:w="2991" w:type="dxa"/>
          </w:tcPr>
          <w:p w14:paraId="39D4522A" w14:textId="77777777" w:rsidR="004B4FDD" w:rsidRPr="004B4FDD" w:rsidRDefault="004B4FDD" w:rsidP="00383B8E">
            <w:pPr>
              <w:jc w:val="both"/>
            </w:pPr>
            <w:r w:rsidRPr="004B4FDD">
              <w:t>Понятия «ближе», «дальше».</w:t>
            </w:r>
          </w:p>
        </w:tc>
        <w:tc>
          <w:tcPr>
            <w:tcW w:w="3119" w:type="dxa"/>
          </w:tcPr>
          <w:p w14:paraId="2160F970" w14:textId="77777777" w:rsidR="004B4FDD" w:rsidRPr="004B4FDD" w:rsidRDefault="004B4FDD" w:rsidP="00383B8E">
            <w:pPr>
              <w:jc w:val="both"/>
            </w:pPr>
            <w:r w:rsidRPr="004B4FDD">
              <w:t>Развитие внимания, зрительной и смысловой памяти, логического мышления, ориентации в пространстве, развитие мелкой моторики, рефлексии</w:t>
            </w:r>
          </w:p>
        </w:tc>
        <w:tc>
          <w:tcPr>
            <w:tcW w:w="1276" w:type="dxa"/>
          </w:tcPr>
          <w:p w14:paraId="204E11E9" w14:textId="77777777" w:rsidR="004B4FDD" w:rsidRPr="004B4FDD" w:rsidRDefault="004B4FDD" w:rsidP="00383B8E">
            <w:pPr>
              <w:jc w:val="both"/>
            </w:pPr>
            <w:r w:rsidRPr="004B4FDD">
              <w:t xml:space="preserve">    1</w:t>
            </w:r>
          </w:p>
        </w:tc>
      </w:tr>
      <w:tr w:rsidR="004B4FDD" w:rsidRPr="004B4FDD" w14:paraId="0BC4C9FD" w14:textId="77777777" w:rsidTr="001F26E5">
        <w:trPr>
          <w:trHeight w:val="1182"/>
        </w:trPr>
        <w:tc>
          <w:tcPr>
            <w:tcW w:w="649" w:type="dxa"/>
          </w:tcPr>
          <w:p w14:paraId="3C9BAB12" w14:textId="77777777" w:rsidR="004B4FDD" w:rsidRPr="004B4FDD" w:rsidRDefault="004B4FDD" w:rsidP="00383B8E">
            <w:pPr>
              <w:jc w:val="both"/>
            </w:pPr>
            <w:r w:rsidRPr="004B4FDD">
              <w:t xml:space="preserve">  6</w:t>
            </w:r>
          </w:p>
        </w:tc>
        <w:tc>
          <w:tcPr>
            <w:tcW w:w="1912" w:type="dxa"/>
          </w:tcPr>
          <w:p w14:paraId="3AFEAA2E" w14:textId="77777777" w:rsidR="004B4FDD" w:rsidRPr="004B4FDD" w:rsidRDefault="004B4FDD" w:rsidP="00383B8E">
            <w:pPr>
              <w:jc w:val="both"/>
            </w:pPr>
            <w:r w:rsidRPr="004B4FDD">
              <w:t xml:space="preserve">Геометрические  фигуры  Размеры предметов </w:t>
            </w:r>
          </w:p>
        </w:tc>
        <w:tc>
          <w:tcPr>
            <w:tcW w:w="2991" w:type="dxa"/>
          </w:tcPr>
          <w:p w14:paraId="56D37BFA" w14:textId="77777777" w:rsidR="004B4FDD" w:rsidRPr="004B4FDD" w:rsidRDefault="004B4FDD" w:rsidP="00383B8E">
            <w:pPr>
              <w:jc w:val="both"/>
            </w:pPr>
            <w:r w:rsidRPr="004B4FDD">
              <w:t xml:space="preserve">Сравнение предметов по различным признакам: длине, ширине, толщине, глубине, высоте. </w:t>
            </w:r>
          </w:p>
        </w:tc>
        <w:tc>
          <w:tcPr>
            <w:tcW w:w="3119" w:type="dxa"/>
          </w:tcPr>
          <w:p w14:paraId="0A481AC9" w14:textId="77777777" w:rsidR="004B4FDD" w:rsidRPr="004B4FDD" w:rsidRDefault="004B4FDD" w:rsidP="00383B8E">
            <w:pPr>
              <w:jc w:val="both"/>
            </w:pPr>
            <w:r w:rsidRPr="004B4FDD">
              <w:t>Развитие внимания, зрительной памяти, мышления</w:t>
            </w:r>
          </w:p>
        </w:tc>
        <w:tc>
          <w:tcPr>
            <w:tcW w:w="1276" w:type="dxa"/>
          </w:tcPr>
          <w:p w14:paraId="0B385941" w14:textId="77777777" w:rsidR="004B4FDD" w:rsidRPr="004B4FDD" w:rsidRDefault="004B4FDD" w:rsidP="00383B8E">
            <w:pPr>
              <w:jc w:val="both"/>
            </w:pPr>
            <w:r w:rsidRPr="004B4FDD">
              <w:t xml:space="preserve">    1</w:t>
            </w:r>
          </w:p>
        </w:tc>
      </w:tr>
      <w:tr w:rsidR="004B4FDD" w:rsidRPr="004B4FDD" w14:paraId="71271885" w14:textId="77777777" w:rsidTr="001F26E5">
        <w:trPr>
          <w:trHeight w:val="1113"/>
        </w:trPr>
        <w:tc>
          <w:tcPr>
            <w:tcW w:w="649" w:type="dxa"/>
          </w:tcPr>
          <w:p w14:paraId="1785AB4E" w14:textId="77777777" w:rsidR="004B4FDD" w:rsidRPr="004B4FDD" w:rsidRDefault="004B4FDD" w:rsidP="00383B8E">
            <w:pPr>
              <w:jc w:val="both"/>
            </w:pPr>
            <w:r w:rsidRPr="004B4FDD">
              <w:t>7</w:t>
            </w:r>
          </w:p>
        </w:tc>
        <w:tc>
          <w:tcPr>
            <w:tcW w:w="1912" w:type="dxa"/>
          </w:tcPr>
          <w:p w14:paraId="7E09923E" w14:textId="77777777" w:rsidR="004B4FDD" w:rsidRPr="001F26E5" w:rsidRDefault="004B4FDD" w:rsidP="00383B8E">
            <w:pPr>
              <w:jc w:val="both"/>
            </w:pPr>
            <w:r w:rsidRPr="004B4FDD">
              <w:t xml:space="preserve">Геометрические фигуры, встречающиеся в жизни людей </w:t>
            </w:r>
          </w:p>
        </w:tc>
        <w:tc>
          <w:tcPr>
            <w:tcW w:w="2991" w:type="dxa"/>
          </w:tcPr>
          <w:p w14:paraId="503C5C98" w14:textId="77777777" w:rsidR="004B4FDD" w:rsidRPr="004B4FDD" w:rsidRDefault="004B4FDD" w:rsidP="00383B8E">
            <w:pPr>
              <w:jc w:val="both"/>
            </w:pPr>
            <w:r w:rsidRPr="004B4FDD">
              <w:t>Точка, линия, прямая, треугольник, квадрат, круг, прямоугольник.</w:t>
            </w:r>
          </w:p>
        </w:tc>
        <w:tc>
          <w:tcPr>
            <w:tcW w:w="3119" w:type="dxa"/>
          </w:tcPr>
          <w:p w14:paraId="36B907AA" w14:textId="77777777" w:rsidR="004B4FDD" w:rsidRPr="004B4FDD" w:rsidRDefault="004B4FDD" w:rsidP="00383B8E">
            <w:pPr>
              <w:jc w:val="both"/>
            </w:pPr>
          </w:p>
        </w:tc>
        <w:tc>
          <w:tcPr>
            <w:tcW w:w="1276" w:type="dxa"/>
          </w:tcPr>
          <w:p w14:paraId="7367D36E" w14:textId="77777777" w:rsidR="004B4FDD" w:rsidRPr="004B4FDD" w:rsidRDefault="004B4FDD" w:rsidP="00383B8E">
            <w:pPr>
              <w:jc w:val="both"/>
            </w:pPr>
            <w:r w:rsidRPr="004B4FDD">
              <w:t>1</w:t>
            </w:r>
          </w:p>
        </w:tc>
      </w:tr>
      <w:tr w:rsidR="004B4FDD" w:rsidRPr="004B4FDD" w14:paraId="4B8E1BD7" w14:textId="77777777" w:rsidTr="001F26E5">
        <w:trPr>
          <w:trHeight w:val="1413"/>
        </w:trPr>
        <w:tc>
          <w:tcPr>
            <w:tcW w:w="649" w:type="dxa"/>
          </w:tcPr>
          <w:p w14:paraId="03E4A65F" w14:textId="77777777" w:rsidR="004B4FDD" w:rsidRPr="004B4FDD" w:rsidRDefault="004B4FDD" w:rsidP="00383B8E">
            <w:pPr>
              <w:jc w:val="both"/>
            </w:pPr>
            <w:r w:rsidRPr="004B4FDD">
              <w:t>8</w:t>
            </w:r>
          </w:p>
        </w:tc>
        <w:tc>
          <w:tcPr>
            <w:tcW w:w="1912" w:type="dxa"/>
          </w:tcPr>
          <w:p w14:paraId="75CF4E52" w14:textId="77777777" w:rsidR="004B4FDD" w:rsidRPr="004B4FDD" w:rsidRDefault="004B4FDD" w:rsidP="00383B8E">
            <w:pPr>
              <w:jc w:val="both"/>
            </w:pPr>
            <w:r w:rsidRPr="004B4FDD">
              <w:t>Давайте посчитаем .</w:t>
            </w:r>
          </w:p>
        </w:tc>
        <w:tc>
          <w:tcPr>
            <w:tcW w:w="2991" w:type="dxa"/>
          </w:tcPr>
          <w:p w14:paraId="2CFC8864" w14:textId="77777777" w:rsidR="004B4FDD" w:rsidRPr="001F26E5" w:rsidRDefault="004B4FDD"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Счет предметов. Сравнение групп предметов по количеству (больше, меньше, столько же). </w:t>
            </w:r>
          </w:p>
        </w:tc>
        <w:tc>
          <w:tcPr>
            <w:tcW w:w="3119" w:type="dxa"/>
          </w:tcPr>
          <w:p w14:paraId="6F092DAE" w14:textId="77777777" w:rsidR="004B4FDD" w:rsidRPr="004B4FDD" w:rsidRDefault="004B4FDD" w:rsidP="00383B8E">
            <w:pPr>
              <w:jc w:val="both"/>
            </w:pPr>
            <w:r w:rsidRPr="004B4FDD">
              <w:t>Развитие внимания, зрительной памяти, мышления</w:t>
            </w:r>
          </w:p>
        </w:tc>
        <w:tc>
          <w:tcPr>
            <w:tcW w:w="1276" w:type="dxa"/>
          </w:tcPr>
          <w:p w14:paraId="4E2A65BE" w14:textId="77777777" w:rsidR="004B4FDD" w:rsidRPr="004B4FDD" w:rsidRDefault="004B4FDD" w:rsidP="00383B8E">
            <w:pPr>
              <w:jc w:val="both"/>
            </w:pPr>
            <w:r w:rsidRPr="004B4FDD">
              <w:t>1</w:t>
            </w:r>
          </w:p>
        </w:tc>
      </w:tr>
      <w:tr w:rsidR="004B4FDD" w:rsidRPr="004B4FDD" w14:paraId="67990A1F" w14:textId="77777777" w:rsidTr="004B4FDD">
        <w:trPr>
          <w:trHeight w:val="1291"/>
        </w:trPr>
        <w:tc>
          <w:tcPr>
            <w:tcW w:w="649" w:type="dxa"/>
          </w:tcPr>
          <w:p w14:paraId="25CEDD93" w14:textId="77777777" w:rsidR="004B4FDD" w:rsidRPr="004B4FDD" w:rsidRDefault="004B4FDD" w:rsidP="00383B8E">
            <w:pPr>
              <w:jc w:val="both"/>
            </w:pPr>
            <w:r w:rsidRPr="004B4FDD">
              <w:t xml:space="preserve"> 9-10</w:t>
            </w:r>
          </w:p>
        </w:tc>
        <w:tc>
          <w:tcPr>
            <w:tcW w:w="1912" w:type="dxa"/>
          </w:tcPr>
          <w:p w14:paraId="0C171B69" w14:textId="77777777" w:rsidR="004B4FDD" w:rsidRPr="004B4FDD" w:rsidRDefault="004B4FDD" w:rsidP="00383B8E">
            <w:pPr>
              <w:jc w:val="both"/>
            </w:pPr>
            <w:r w:rsidRPr="004B4FDD">
              <w:t>Давайте посчитаем  по порядку</w:t>
            </w:r>
          </w:p>
        </w:tc>
        <w:tc>
          <w:tcPr>
            <w:tcW w:w="2991" w:type="dxa"/>
          </w:tcPr>
          <w:p w14:paraId="6D8337CD" w14:textId="77777777" w:rsidR="004B4FDD" w:rsidRPr="001F26E5" w:rsidRDefault="004B4FDD" w:rsidP="00383B8E">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Счет в прямом и обратном порядке. Порядковый счет, его отличия от счета количественного.</w:t>
            </w:r>
          </w:p>
        </w:tc>
        <w:tc>
          <w:tcPr>
            <w:tcW w:w="3119" w:type="dxa"/>
          </w:tcPr>
          <w:p w14:paraId="5E009733" w14:textId="77777777" w:rsidR="004B4FDD" w:rsidRPr="004B4FDD" w:rsidRDefault="004B4FDD" w:rsidP="00383B8E">
            <w:pPr>
              <w:jc w:val="both"/>
            </w:pPr>
          </w:p>
        </w:tc>
        <w:tc>
          <w:tcPr>
            <w:tcW w:w="1276" w:type="dxa"/>
          </w:tcPr>
          <w:p w14:paraId="57B576BD" w14:textId="77777777" w:rsidR="004B4FDD" w:rsidRPr="004B4FDD" w:rsidRDefault="004B4FDD" w:rsidP="00383B8E">
            <w:pPr>
              <w:jc w:val="both"/>
            </w:pPr>
            <w:r w:rsidRPr="004B4FDD">
              <w:t xml:space="preserve">    </w:t>
            </w:r>
            <w:r w:rsidR="001F26E5">
              <w:t>2</w:t>
            </w:r>
          </w:p>
        </w:tc>
      </w:tr>
    </w:tbl>
    <w:p w14:paraId="752642D1" w14:textId="77777777" w:rsidR="004B4FDD" w:rsidRDefault="004B4FDD" w:rsidP="008D386A">
      <w:pPr>
        <w:pStyle w:val="ac"/>
        <w:jc w:val="both"/>
        <w:rPr>
          <w:rFonts w:ascii="Times New Roman" w:eastAsia="Times New Roman" w:hAnsi="Times New Roman" w:cs="Times New Roman"/>
          <w:b/>
          <w:i/>
          <w:sz w:val="24"/>
          <w:szCs w:val="24"/>
        </w:rPr>
      </w:pPr>
    </w:p>
    <w:p w14:paraId="57DE39EB" w14:textId="77777777" w:rsidR="001F26E5" w:rsidRDefault="001F26E5" w:rsidP="008D386A">
      <w:pPr>
        <w:pStyle w:val="ac"/>
        <w:jc w:val="both"/>
        <w:rPr>
          <w:rFonts w:ascii="Times New Roman" w:eastAsia="Times New Roman" w:hAnsi="Times New Roman" w:cs="Times New Roman"/>
          <w:b/>
          <w:i/>
          <w:sz w:val="24"/>
          <w:szCs w:val="24"/>
        </w:rPr>
      </w:pPr>
    </w:p>
    <w:p w14:paraId="0360DF17" w14:textId="77777777" w:rsidR="001F26E5" w:rsidRDefault="001F26E5" w:rsidP="008D386A">
      <w:pPr>
        <w:pStyle w:val="ac"/>
        <w:jc w:val="both"/>
        <w:rPr>
          <w:rFonts w:ascii="Times New Roman" w:eastAsia="Times New Roman" w:hAnsi="Times New Roman" w:cs="Times New Roman"/>
          <w:b/>
          <w:i/>
          <w:sz w:val="24"/>
          <w:szCs w:val="24"/>
        </w:rPr>
      </w:pPr>
    </w:p>
    <w:p w14:paraId="365B2C5B" w14:textId="77777777" w:rsidR="001F26E5" w:rsidRDefault="001F26E5" w:rsidP="008D386A">
      <w:pPr>
        <w:pStyle w:val="ac"/>
        <w:jc w:val="both"/>
        <w:rPr>
          <w:rFonts w:ascii="Times New Roman" w:eastAsia="Times New Roman" w:hAnsi="Times New Roman" w:cs="Times New Roman"/>
          <w:b/>
          <w:i/>
          <w:sz w:val="24"/>
          <w:szCs w:val="24"/>
        </w:rPr>
      </w:pPr>
    </w:p>
    <w:p w14:paraId="62C15EF8" w14:textId="77777777" w:rsidR="001F26E5" w:rsidRDefault="001F26E5" w:rsidP="008D386A">
      <w:pPr>
        <w:pStyle w:val="ac"/>
        <w:jc w:val="both"/>
        <w:rPr>
          <w:rFonts w:ascii="Times New Roman" w:eastAsia="Times New Roman" w:hAnsi="Times New Roman" w:cs="Times New Roman"/>
          <w:b/>
          <w:i/>
          <w:sz w:val="24"/>
          <w:szCs w:val="24"/>
        </w:rPr>
      </w:pPr>
    </w:p>
    <w:p w14:paraId="2F654DFA" w14:textId="77777777" w:rsidR="001F26E5" w:rsidRDefault="001F26E5" w:rsidP="008D386A">
      <w:pPr>
        <w:pStyle w:val="ac"/>
        <w:jc w:val="both"/>
        <w:rPr>
          <w:rFonts w:ascii="Times New Roman" w:eastAsia="Times New Roman" w:hAnsi="Times New Roman" w:cs="Times New Roman"/>
          <w:b/>
          <w:i/>
          <w:sz w:val="24"/>
          <w:szCs w:val="24"/>
        </w:rPr>
      </w:pPr>
    </w:p>
    <w:p w14:paraId="5C6D294A" w14:textId="77777777" w:rsidR="001F26E5" w:rsidRDefault="001F26E5" w:rsidP="008D386A">
      <w:pPr>
        <w:pStyle w:val="ac"/>
        <w:jc w:val="both"/>
        <w:rPr>
          <w:rFonts w:ascii="Times New Roman" w:eastAsia="Times New Roman" w:hAnsi="Times New Roman" w:cs="Times New Roman"/>
          <w:b/>
          <w:i/>
          <w:sz w:val="24"/>
          <w:szCs w:val="24"/>
        </w:rPr>
      </w:pPr>
    </w:p>
    <w:p w14:paraId="62D5E1EF" w14:textId="77777777" w:rsidR="001F26E5" w:rsidRPr="001F26E5" w:rsidRDefault="001F26E5" w:rsidP="001F26E5">
      <w:pPr>
        <w:tabs>
          <w:tab w:val="left" w:pos="851"/>
        </w:tabs>
        <w:autoSpaceDE w:val="0"/>
        <w:autoSpaceDN w:val="0"/>
        <w:adjustRightInd w:val="0"/>
        <w:jc w:val="center"/>
        <w:rPr>
          <w:rFonts w:eastAsia="TimesNewRoman"/>
          <w:b/>
          <w:sz w:val="28"/>
          <w:szCs w:val="28"/>
        </w:rPr>
      </w:pPr>
      <w:r w:rsidRPr="001F26E5">
        <w:rPr>
          <w:rFonts w:eastAsia="TimesNewRoman"/>
          <w:b/>
          <w:sz w:val="28"/>
          <w:szCs w:val="28"/>
        </w:rPr>
        <w:t>Курс «Посмотри внимательно на мир»</w:t>
      </w:r>
    </w:p>
    <w:p w14:paraId="424976CD" w14:textId="77777777" w:rsidR="001F26E5" w:rsidRDefault="001F26E5" w:rsidP="008D386A">
      <w:pPr>
        <w:pStyle w:val="ac"/>
        <w:jc w:val="both"/>
        <w:rPr>
          <w:rFonts w:ascii="Times New Roman" w:eastAsia="Times New Roman" w:hAnsi="Times New Roman" w:cs="Times New Roman"/>
          <w:b/>
          <w:i/>
          <w:sz w:val="24"/>
          <w:szCs w:val="24"/>
        </w:rPr>
      </w:pPr>
    </w:p>
    <w:p w14:paraId="175F5C4F" w14:textId="77777777" w:rsidR="001F26E5" w:rsidRDefault="001F26E5" w:rsidP="001F26E5">
      <w:pPr>
        <w:tabs>
          <w:tab w:val="left" w:pos="851"/>
        </w:tabs>
        <w:autoSpaceDE w:val="0"/>
        <w:autoSpaceDN w:val="0"/>
        <w:adjustRightInd w:val="0"/>
        <w:jc w:val="center"/>
        <w:rPr>
          <w:rFonts w:eastAsia="TimesNewRoman"/>
          <w:b/>
        </w:rPr>
      </w:pPr>
      <w:r w:rsidRPr="004B4FDD">
        <w:rPr>
          <w:rFonts w:eastAsia="TimesNewRoman"/>
          <w:b/>
        </w:rPr>
        <w:t>Пояснительная записка</w:t>
      </w:r>
    </w:p>
    <w:p w14:paraId="40650144" w14:textId="77777777" w:rsidR="001F26E5" w:rsidRPr="004B4FDD" w:rsidRDefault="001F26E5" w:rsidP="001F26E5">
      <w:pPr>
        <w:tabs>
          <w:tab w:val="left" w:pos="851"/>
        </w:tabs>
        <w:autoSpaceDE w:val="0"/>
        <w:autoSpaceDN w:val="0"/>
        <w:adjustRightInd w:val="0"/>
        <w:rPr>
          <w:rFonts w:eastAsia="TimesNewRoman"/>
          <w:b/>
        </w:rPr>
      </w:pPr>
    </w:p>
    <w:p w14:paraId="7DEE5AE0"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Рабочая программа «Посмотри внимательно на мир» разработана в соответствии с требованиями Федерального государственного образовательного стандарта начального образования.</w:t>
      </w:r>
    </w:p>
    <w:p w14:paraId="3C214706" w14:textId="77777777" w:rsidR="001F26E5" w:rsidRPr="004B4FDD" w:rsidRDefault="001F26E5" w:rsidP="001F26E5">
      <w:pPr>
        <w:pStyle w:val="ac"/>
        <w:jc w:val="both"/>
        <w:rPr>
          <w:rFonts w:ascii="Times New Roman" w:eastAsia="Times New Roman" w:hAnsi="Times New Roman" w:cs="Times New Roman"/>
          <w:b/>
          <w:i/>
          <w:sz w:val="24"/>
          <w:szCs w:val="24"/>
        </w:rPr>
      </w:pPr>
      <w:r w:rsidRPr="004B4FDD">
        <w:rPr>
          <w:rFonts w:ascii="Times New Roman" w:eastAsia="Times New Roman" w:hAnsi="Times New Roman" w:cs="Times New Roman"/>
          <w:b/>
          <w:i/>
          <w:color w:val="FF0000"/>
          <w:sz w:val="24"/>
          <w:szCs w:val="24"/>
        </w:rPr>
        <w:t xml:space="preserve">        </w:t>
      </w:r>
      <w:r w:rsidRPr="004B4FDD">
        <w:rPr>
          <w:rFonts w:ascii="Times New Roman" w:eastAsia="Times New Roman" w:hAnsi="Times New Roman" w:cs="Times New Roman"/>
          <w:b/>
          <w:i/>
          <w:sz w:val="24"/>
          <w:szCs w:val="24"/>
        </w:rPr>
        <w:t>Рабочая программа рассчитана на 10 часов  (по 1 занятию в день продолжительностью 25 минут).</w:t>
      </w:r>
    </w:p>
    <w:p w14:paraId="63AE9090"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Программа «Посмотри внимательно на мир» нацелена на развитие детей, формирование у них заинтересованного и бережного отношения к природному окружению.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 Вместе с тем это и первый опыт последовательного приобщения ребенка к свойственным естественнонаучным дисциплинам методом познания, следуя которым нужно как можно больше увидеть своими глазами, сделать своими руками. Сказанное определяет отбор содержания курса и характер деятельности детей на занятиях. Содержание программы строится как синтез раз</w:t>
      </w:r>
      <w:r>
        <w:rPr>
          <w:rFonts w:ascii="Times New Roman" w:eastAsia="Times New Roman" w:hAnsi="Times New Roman" w:cs="Times New Roman"/>
          <w:sz w:val="24"/>
          <w:szCs w:val="24"/>
        </w:rPr>
        <w:t>личных составляющих естественно</w:t>
      </w:r>
      <w:r w:rsidRPr="004B4FDD">
        <w:rPr>
          <w:rFonts w:ascii="Times New Roman" w:eastAsia="Times New Roman" w:hAnsi="Times New Roman" w:cs="Times New Roman"/>
          <w:sz w:val="24"/>
          <w:szCs w:val="24"/>
        </w:rPr>
        <w:t>научного и экологического знания с включением доступных элементарных сведений из области астрономии, физики, биологии, экологии. При этом создается достаточно целостная первоначальная картина мира, которая становится фундаментом для развертывания соответствующего учебного курса в начальной школе. В основу подготовки малышей к обучению положены непосредственные наблюдения в природе, действия с предметами, осуществляемые в естественной для детей данного возраста занимательной, игровой форме. Эта деятельность дополняется рисованием, раскрашиванием, вырезанием фигур, лепкой и т. д.                   При этом большое внимание уделяется формированию таких важных умений, как умение выделять свойства предметов (форма, цвет, размеры), находить их общие и отличительные признаки, фиксировать состояние предмета и его смену (явление). Таким образом осуществляется накопление фактических знаний и опыта познавательной деятельности, необходимое для успешного освоения программы начальной школы</w:t>
      </w:r>
    </w:p>
    <w:p w14:paraId="3AECC6EB"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NewRoman" w:hAnsi="Times New Roman" w:cs="Times New Roman"/>
          <w:sz w:val="24"/>
          <w:szCs w:val="24"/>
        </w:rPr>
        <w:t xml:space="preserve">         Курс «Посмотри внимательно на мир» нацелен на развитие у детей универсальных предпосылок учебной деятельности, познавательных процессов и интеллектуальных способностей.</w:t>
      </w:r>
    </w:p>
    <w:p w14:paraId="289800B6"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NewRoman" w:hAnsi="Times New Roman" w:cs="Times New Roman"/>
          <w:sz w:val="24"/>
          <w:szCs w:val="24"/>
        </w:rPr>
        <w:t xml:space="preserve">         В основу подготовки детей к обучению положена познавательно-исследовательская деятельность. Основное внимание уделяется формированию универсальных предпосылок учебной деятельности - умении работать по правилу, слушать взрослого, развитию творческих способностей детей, логическим действиям.</w:t>
      </w:r>
      <w:r w:rsidRPr="004B4FDD">
        <w:rPr>
          <w:rFonts w:ascii="Times New Roman" w:eastAsia="Times New Roman" w:hAnsi="Times New Roman" w:cs="Times New Roman"/>
          <w:sz w:val="24"/>
          <w:szCs w:val="24"/>
        </w:rPr>
        <w:t xml:space="preserve">     </w:t>
      </w:r>
    </w:p>
    <w:p w14:paraId="6A6009B3" w14:textId="77777777" w:rsidR="001F26E5" w:rsidRDefault="001F26E5" w:rsidP="001F26E5">
      <w:pPr>
        <w:pStyle w:val="ac"/>
        <w:jc w:val="both"/>
        <w:rPr>
          <w:rFonts w:ascii="Times New Roman" w:eastAsia="Times New Roman" w:hAnsi="Times New Roman" w:cs="Times New Roman"/>
          <w:b/>
          <w:sz w:val="24"/>
          <w:szCs w:val="24"/>
        </w:rPr>
      </w:pPr>
      <w:r w:rsidRPr="004B4FDD">
        <w:rPr>
          <w:rFonts w:ascii="Times New Roman" w:eastAsia="Times New Roman" w:hAnsi="Times New Roman" w:cs="Times New Roman"/>
          <w:b/>
          <w:sz w:val="24"/>
          <w:szCs w:val="24"/>
        </w:rPr>
        <w:t xml:space="preserve">       </w:t>
      </w:r>
    </w:p>
    <w:p w14:paraId="01611217"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b/>
          <w:sz w:val="24"/>
          <w:szCs w:val="24"/>
        </w:rPr>
        <w:t>Цель программы:</w:t>
      </w:r>
      <w:r w:rsidRPr="004B4FDD">
        <w:rPr>
          <w:rFonts w:ascii="Times New Roman" w:eastAsia="Times New Roman" w:hAnsi="Times New Roman" w:cs="Times New Roman"/>
          <w:sz w:val="24"/>
          <w:szCs w:val="24"/>
        </w:rPr>
        <w:t xml:space="preserve"> Развитие у детей универсальных предпосылок учебной деятельности, познавательных интересов и интеллектуальных способностей, формирование основ безопасности жизнедеятельности и экологического сознания.</w:t>
      </w:r>
    </w:p>
    <w:p w14:paraId="03FFABB7" w14:textId="77777777" w:rsidR="001F26E5"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w:t>
      </w:r>
    </w:p>
    <w:p w14:paraId="026B372B" w14:textId="77777777" w:rsidR="001F26E5" w:rsidRPr="004B4FDD" w:rsidRDefault="001F26E5" w:rsidP="001F26E5">
      <w:pPr>
        <w:pStyle w:val="ac"/>
        <w:jc w:val="both"/>
        <w:rPr>
          <w:rFonts w:ascii="Times New Roman" w:hAnsi="Times New Roman" w:cs="Times New Roman"/>
          <w:b/>
          <w:sz w:val="24"/>
          <w:szCs w:val="24"/>
        </w:rPr>
      </w:pPr>
      <w:r w:rsidRPr="004B4FDD">
        <w:rPr>
          <w:rFonts w:ascii="Times New Roman" w:eastAsia="Times New Roman" w:hAnsi="Times New Roman" w:cs="Times New Roman"/>
          <w:b/>
          <w:sz w:val="24"/>
          <w:szCs w:val="24"/>
        </w:rPr>
        <w:t>Задачи программы:</w:t>
      </w:r>
    </w:p>
    <w:p w14:paraId="6630279F" w14:textId="77777777" w:rsidR="001F26E5" w:rsidRPr="004B4FDD" w:rsidRDefault="001F26E5" w:rsidP="001F26E5">
      <w:pPr>
        <w:pStyle w:val="ac"/>
        <w:numPr>
          <w:ilvl w:val="0"/>
          <w:numId w:val="12"/>
        </w:numPr>
        <w:jc w:val="both"/>
        <w:rPr>
          <w:rFonts w:ascii="Times New Roman" w:hAnsi="Times New Roman" w:cs="Times New Roman"/>
          <w:sz w:val="24"/>
          <w:szCs w:val="24"/>
        </w:rPr>
      </w:pPr>
      <w:r w:rsidRPr="004B4FDD">
        <w:rPr>
          <w:rFonts w:ascii="Times New Roman" w:hAnsi="Times New Roman" w:cs="Times New Roman"/>
          <w:sz w:val="24"/>
          <w:szCs w:val="24"/>
        </w:rPr>
        <w:t>Развитие интересов детей, любознательности и познавательной мотивации;</w:t>
      </w:r>
    </w:p>
    <w:p w14:paraId="606CE5C4" w14:textId="77777777" w:rsidR="001F26E5" w:rsidRPr="004B4FDD" w:rsidRDefault="001F26E5" w:rsidP="001F26E5">
      <w:pPr>
        <w:pStyle w:val="ac"/>
        <w:numPr>
          <w:ilvl w:val="0"/>
          <w:numId w:val="12"/>
        </w:numPr>
        <w:jc w:val="both"/>
        <w:rPr>
          <w:rFonts w:ascii="Times New Roman" w:hAnsi="Times New Roman" w:cs="Times New Roman"/>
          <w:sz w:val="24"/>
          <w:szCs w:val="24"/>
        </w:rPr>
      </w:pPr>
      <w:r w:rsidRPr="004B4FDD">
        <w:rPr>
          <w:rFonts w:ascii="Times New Roman" w:hAnsi="Times New Roman" w:cs="Times New Roman"/>
          <w:sz w:val="24"/>
          <w:szCs w:val="24"/>
        </w:rPr>
        <w:t>Формирование познавательных действий, становление сознания;</w:t>
      </w:r>
    </w:p>
    <w:p w14:paraId="4CB777E7" w14:textId="77777777" w:rsidR="001F26E5" w:rsidRPr="004B4FDD" w:rsidRDefault="001F26E5" w:rsidP="001F26E5">
      <w:pPr>
        <w:pStyle w:val="ac"/>
        <w:numPr>
          <w:ilvl w:val="0"/>
          <w:numId w:val="12"/>
        </w:numPr>
        <w:jc w:val="both"/>
        <w:rPr>
          <w:rFonts w:ascii="Times New Roman" w:hAnsi="Times New Roman" w:cs="Times New Roman"/>
          <w:sz w:val="24"/>
          <w:szCs w:val="24"/>
        </w:rPr>
      </w:pPr>
      <w:r w:rsidRPr="004B4FDD">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окружающего мира, о планете Земля как общем доме людей, об особенностях ее природы.</w:t>
      </w:r>
    </w:p>
    <w:p w14:paraId="357FC1BE" w14:textId="77777777" w:rsidR="001F26E5"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w:t>
      </w:r>
    </w:p>
    <w:p w14:paraId="0138744A"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Программа является развивающей, в процессе её реализации у воспитанника формируются универсальные предпосылки учебных действий (УУД) с учётом предметного содержания:</w:t>
      </w:r>
    </w:p>
    <w:p w14:paraId="6DD1DB53"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i/>
          <w:sz w:val="24"/>
          <w:szCs w:val="24"/>
        </w:rPr>
        <w:t xml:space="preserve">     Личностные –</w:t>
      </w:r>
      <w:r w:rsidRPr="004B4FDD">
        <w:rPr>
          <w:rFonts w:ascii="Times New Roman" w:eastAsia="Times New Roman" w:hAnsi="Times New Roman" w:cs="Times New Roman"/>
          <w:sz w:val="24"/>
          <w:szCs w:val="24"/>
        </w:rPr>
        <w:t xml:space="preserve"> умение соотносить поступки, события с принятыми этическими принципами, знание моральных норм и умение выделить нравственный аспект поведения.</w:t>
      </w:r>
    </w:p>
    <w:p w14:paraId="26D7F1F2"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i/>
          <w:sz w:val="24"/>
          <w:szCs w:val="24"/>
        </w:rPr>
        <w:t xml:space="preserve">     Регулятивные </w:t>
      </w:r>
      <w:r w:rsidRPr="004B4FDD">
        <w:rPr>
          <w:rFonts w:ascii="Times New Roman" w:eastAsia="Times New Roman" w:hAnsi="Times New Roman" w:cs="Times New Roman"/>
          <w:sz w:val="24"/>
          <w:szCs w:val="24"/>
        </w:rPr>
        <w:t>– осуществление действия по образцу и заданному правилу; сохранение заданной цели; умение видеть указанную ошибку и исправлять её по указанию взрослого; осуществлять контроль своей деятельности по результату; умение адекватно понимать оценку взрослого и сверстника.</w:t>
      </w:r>
    </w:p>
    <w:p w14:paraId="45699A6B"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w:t>
      </w:r>
      <w:r w:rsidRPr="004B4FDD">
        <w:rPr>
          <w:rFonts w:ascii="Times New Roman" w:eastAsia="Times New Roman" w:hAnsi="Times New Roman" w:cs="Times New Roman"/>
          <w:i/>
          <w:sz w:val="24"/>
          <w:szCs w:val="24"/>
        </w:rPr>
        <w:t>Познавательные –</w:t>
      </w:r>
      <w:r w:rsidRPr="004B4FDD">
        <w:rPr>
          <w:rFonts w:ascii="Times New Roman" w:eastAsia="Times New Roman" w:hAnsi="Times New Roman" w:cs="Times New Roman"/>
          <w:sz w:val="24"/>
          <w:szCs w:val="24"/>
        </w:rPr>
        <w:t xml:space="preserve"> знаково-символическое моделирование и преобразование объектов; анализ объектов с целью выделения признаков; анализ объектов; сравнение и сопоставление; выделение общего и различного; осуществление классификации.</w:t>
      </w:r>
    </w:p>
    <w:p w14:paraId="7F55DBFA"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w:t>
      </w:r>
      <w:r w:rsidRPr="004B4FDD">
        <w:rPr>
          <w:rFonts w:ascii="Times New Roman" w:eastAsia="Times New Roman" w:hAnsi="Times New Roman" w:cs="Times New Roman"/>
          <w:i/>
          <w:sz w:val="24"/>
          <w:szCs w:val="24"/>
        </w:rPr>
        <w:t xml:space="preserve">Коммуникативные </w:t>
      </w:r>
      <w:r w:rsidRPr="004B4FDD">
        <w:rPr>
          <w:rFonts w:ascii="Times New Roman" w:eastAsia="Times New Roman" w:hAnsi="Times New Roman" w:cs="Times New Roman"/>
          <w:sz w:val="24"/>
          <w:szCs w:val="24"/>
        </w:rPr>
        <w:t xml:space="preserve">– овладение определёнными вербальными и невербальными средствами общения; эмоционально позитивное отношение к процессу сотрудничества со взрослыми и сверстниками; ориентация на партнёра по общению; умение слушать собеседника; задавать вопросы. </w:t>
      </w:r>
    </w:p>
    <w:p w14:paraId="1BE4EF3F" w14:textId="77777777" w:rsidR="001F26E5" w:rsidRPr="004B4FDD" w:rsidRDefault="001F26E5" w:rsidP="001F26E5">
      <w:r w:rsidRPr="004B4FDD">
        <w:t xml:space="preserve">        Данная программа основывается на развитии накопленных в дошкольном возрасте представлений о природе. В основу подготовки положены непосредственные наблюдения, действия с предметами, элементарными эксперименты, которые проводятся в естественной для детей данного возраста занимательной, игровой форме.</w:t>
      </w:r>
    </w:p>
    <w:p w14:paraId="38BB0D3E" w14:textId="77777777" w:rsidR="001F26E5" w:rsidRPr="004B4FDD" w:rsidRDefault="001F26E5" w:rsidP="001F26E5">
      <w:pPr>
        <w:pStyle w:val="ac"/>
        <w:jc w:val="both"/>
        <w:rPr>
          <w:rFonts w:ascii="Times New Roman" w:eastAsia="TimesNewRoman" w:hAnsi="Times New Roman" w:cs="Times New Roman"/>
          <w:sz w:val="24"/>
          <w:szCs w:val="24"/>
        </w:rPr>
      </w:pPr>
    </w:p>
    <w:p w14:paraId="7AF7D6B1" w14:textId="77777777" w:rsidR="001F26E5" w:rsidRPr="004B4FDD" w:rsidRDefault="001F26E5" w:rsidP="001F26E5">
      <w:pPr>
        <w:pStyle w:val="ac"/>
        <w:rPr>
          <w:rFonts w:ascii="Times New Roman" w:hAnsi="Times New Roman" w:cs="Times New Roman"/>
          <w:b/>
          <w:sz w:val="24"/>
          <w:szCs w:val="24"/>
        </w:rPr>
      </w:pPr>
      <w:r w:rsidRPr="004B4FDD">
        <w:rPr>
          <w:rFonts w:ascii="Times New Roman" w:hAnsi="Times New Roman" w:cs="Times New Roman"/>
          <w:b/>
          <w:sz w:val="24"/>
          <w:szCs w:val="24"/>
        </w:rPr>
        <w:t xml:space="preserve">Содержание программы </w:t>
      </w:r>
    </w:p>
    <w:p w14:paraId="10F435F8" w14:textId="77777777" w:rsidR="001F26E5" w:rsidRPr="004B4FDD" w:rsidRDefault="001F26E5" w:rsidP="001F26E5">
      <w:pPr>
        <w:pStyle w:val="ac"/>
        <w:jc w:val="both"/>
        <w:rPr>
          <w:rFonts w:ascii="Times New Roman" w:hAnsi="Times New Roman" w:cs="Times New Roman"/>
          <w:b/>
          <w:i/>
          <w:sz w:val="24"/>
          <w:szCs w:val="24"/>
        </w:rPr>
      </w:pPr>
    </w:p>
    <w:p w14:paraId="03C733B4" w14:textId="77777777" w:rsidR="001F26E5" w:rsidRPr="004B4FDD" w:rsidRDefault="001F26E5" w:rsidP="001F26E5">
      <w:pPr>
        <w:pStyle w:val="ac"/>
        <w:jc w:val="both"/>
        <w:rPr>
          <w:rFonts w:ascii="Times New Roman" w:hAnsi="Times New Roman" w:cs="Times New Roman"/>
          <w:b/>
          <w:i/>
          <w:sz w:val="24"/>
          <w:szCs w:val="24"/>
        </w:rPr>
      </w:pPr>
      <w:r w:rsidRPr="004B4FDD">
        <w:rPr>
          <w:rFonts w:ascii="Times New Roman" w:hAnsi="Times New Roman" w:cs="Times New Roman"/>
          <w:b/>
          <w:i/>
          <w:sz w:val="24"/>
          <w:szCs w:val="24"/>
        </w:rPr>
        <w:t>Времена года</w:t>
      </w:r>
    </w:p>
    <w:p w14:paraId="0C17343F"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Наблюдение сезонных изменений в природе. Времена года, их важнейшие признаки. Моделирование последовательности в</w:t>
      </w:r>
      <w:r>
        <w:rPr>
          <w:rFonts w:ascii="Times New Roman" w:hAnsi="Times New Roman" w:cs="Times New Roman"/>
          <w:sz w:val="24"/>
          <w:szCs w:val="24"/>
        </w:rPr>
        <w:t>ремён года. Выявление причинно-</w:t>
      </w:r>
      <w:r w:rsidRPr="004B4FDD">
        <w:rPr>
          <w:rFonts w:ascii="Times New Roman" w:hAnsi="Times New Roman" w:cs="Times New Roman"/>
          <w:sz w:val="24"/>
          <w:szCs w:val="24"/>
        </w:rPr>
        <w:t>следственных связей между различными сезонными изменениями (положение Солнца, погода, жизнь растений и животных, занятия людей), их отображение с помощью простейших моделей).</w:t>
      </w:r>
    </w:p>
    <w:p w14:paraId="713BFCAC"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Различное отношение человека к природе (на основе наблюдения примеров положительного и отрицательного отношения и материалов книги «Великан на поляне, или Первые уроки экологической этики»). Оценка поведения человека в природе (собственного и окружающих), простейшие правила поведения.</w:t>
      </w:r>
    </w:p>
    <w:p w14:paraId="25593DA2"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Правила безопасности в различные сезоны года. Безопасность на воде, на льду, на скользкой дороге. Предупреждение простудных заболеваний.</w:t>
      </w:r>
    </w:p>
    <w:p w14:paraId="6B9E4019" w14:textId="77777777" w:rsidR="001F26E5" w:rsidRPr="004B4FDD" w:rsidRDefault="001F26E5" w:rsidP="001F26E5">
      <w:pPr>
        <w:pStyle w:val="ac"/>
        <w:jc w:val="both"/>
        <w:rPr>
          <w:rFonts w:ascii="Times New Roman" w:hAnsi="Times New Roman" w:cs="Times New Roman"/>
          <w:sz w:val="24"/>
          <w:szCs w:val="24"/>
        </w:rPr>
      </w:pPr>
    </w:p>
    <w:p w14:paraId="310DED87" w14:textId="77777777" w:rsidR="001F26E5" w:rsidRPr="004B4FDD" w:rsidRDefault="001F26E5" w:rsidP="001F26E5">
      <w:pPr>
        <w:pStyle w:val="ac"/>
        <w:jc w:val="both"/>
        <w:rPr>
          <w:rFonts w:ascii="Times New Roman" w:hAnsi="Times New Roman" w:cs="Times New Roman"/>
          <w:b/>
          <w:i/>
          <w:sz w:val="24"/>
          <w:szCs w:val="24"/>
        </w:rPr>
      </w:pPr>
      <w:r w:rsidRPr="004B4FDD">
        <w:rPr>
          <w:rFonts w:ascii="Times New Roman" w:hAnsi="Times New Roman" w:cs="Times New Roman"/>
          <w:b/>
          <w:i/>
          <w:sz w:val="24"/>
          <w:szCs w:val="24"/>
        </w:rPr>
        <w:t>Наши друзья животные</w:t>
      </w:r>
    </w:p>
    <w:p w14:paraId="7E5E23FD"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Животные нашей местности. Обитатели живого уголка. Домашние животные. Породы собак. Рисование своего домашнего питомца.</w:t>
      </w:r>
    </w:p>
    <w:p w14:paraId="7C9799D7"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Насекомые (бабочки, жуки и др.), их распознавание на рисунках и в природе (с помощью атласа-определителя), раскрашивание изображений. Коллективное изготовление модели «Бабочки на лугу» (склеивание изображений бабочек, украшение ими картины или макета цветущего луга).</w:t>
      </w:r>
    </w:p>
    <w:p w14:paraId="5EF5D3E6"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Наблюдение за поведением рыбок в аквариуме, обсуждение условий, необходимых для жизни рыб. Разнообразие рыб, сравнение их по размерам, форме тела, окраске, выявление связи между особенностями строения и условиями жизни рыб. Мысленное достраивание изображений «спрятавшихся» рыб.</w:t>
      </w:r>
    </w:p>
    <w:p w14:paraId="17CF1611"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Наблюдение за поведением воробьёв, галок, ворон и других птиц ближайшего природного окружения (особенности передвижения, питания, издаваемых звуков, взаимоотношений с другими птицами и т.д.). Разнообразие изображений птиц в порядке увеличения (уменьшения) размеров.</w:t>
      </w:r>
    </w:p>
    <w:p w14:paraId="7E8E5926"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Лепка и раскрашивание изображений рыб, птиц, зверей, распознавание их на рисунках и в природе (с помощью атласа-определителя).</w:t>
      </w:r>
    </w:p>
    <w:p w14:paraId="35FEF1E1"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Лягушки, улитки, черви – тоже животные. Необходимость бережного отношения к ним. Раскрашивание изображений улитки и дождевого червя.</w:t>
      </w:r>
    </w:p>
    <w:p w14:paraId="10920DF2"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Отношение людей к животным: каким оно должно быть? Рассуждения с опорой на наблюдения и материалы книги «Великан на поляне, или Первые уроки экологической этики».</w:t>
      </w:r>
    </w:p>
    <w:p w14:paraId="4E2DC226"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Правила безопасности при встречах и общении с животными.</w:t>
      </w:r>
    </w:p>
    <w:p w14:paraId="4C7DFF59" w14:textId="77777777" w:rsidR="001F26E5" w:rsidRPr="004B4FDD" w:rsidRDefault="001F26E5" w:rsidP="001F26E5">
      <w:pPr>
        <w:pStyle w:val="ac"/>
        <w:jc w:val="both"/>
        <w:rPr>
          <w:rFonts w:ascii="Times New Roman" w:hAnsi="Times New Roman" w:cs="Times New Roman"/>
          <w:sz w:val="24"/>
          <w:szCs w:val="24"/>
        </w:rPr>
      </w:pPr>
    </w:p>
    <w:p w14:paraId="18B9E77B" w14:textId="77777777" w:rsidR="001F26E5" w:rsidRPr="004B4FDD" w:rsidRDefault="001F26E5" w:rsidP="001F26E5">
      <w:pPr>
        <w:pStyle w:val="ac"/>
        <w:jc w:val="both"/>
        <w:rPr>
          <w:rFonts w:ascii="Times New Roman" w:hAnsi="Times New Roman" w:cs="Times New Roman"/>
          <w:b/>
          <w:i/>
          <w:sz w:val="24"/>
          <w:szCs w:val="24"/>
        </w:rPr>
      </w:pPr>
      <w:r w:rsidRPr="004B4FDD">
        <w:rPr>
          <w:rFonts w:ascii="Times New Roman" w:hAnsi="Times New Roman" w:cs="Times New Roman"/>
          <w:b/>
          <w:i/>
          <w:sz w:val="24"/>
          <w:szCs w:val="24"/>
        </w:rPr>
        <w:t>Окружающий мир и наша безопасность</w:t>
      </w:r>
    </w:p>
    <w:p w14:paraId="2EF20D9C"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 xml:space="preserve">     Красота и разнообразие окружающего мира. Радость познания мира, общения с людьми. Всегда ли окружающий мир безопасен для нас? Рассуждения о потенциально опасных для человека объектах и ситуациях.</w:t>
      </w:r>
    </w:p>
    <w:p w14:paraId="1700EECB" w14:textId="77777777" w:rsidR="001F26E5" w:rsidRPr="004B4FDD" w:rsidRDefault="001F26E5" w:rsidP="001F26E5">
      <w:pPr>
        <w:pStyle w:val="ac"/>
        <w:jc w:val="both"/>
        <w:rPr>
          <w:rFonts w:ascii="Times New Roman" w:hAnsi="Times New Roman" w:cs="Times New Roman"/>
          <w:sz w:val="24"/>
          <w:szCs w:val="24"/>
        </w:rPr>
      </w:pPr>
      <w:r w:rsidRPr="004B4FDD">
        <w:rPr>
          <w:rFonts w:ascii="Times New Roman" w:hAnsi="Times New Roman" w:cs="Times New Roman"/>
          <w:sz w:val="24"/>
          <w:szCs w:val="24"/>
        </w:rPr>
        <w:t>Правила безопасности дорожного движения в качестве пешехода и пассажира транспортного средства. Противопожарная безопасность. Правила поведения при контактах с незнакомыми людьми.</w:t>
      </w:r>
    </w:p>
    <w:p w14:paraId="19D5A269" w14:textId="77777777" w:rsidR="001F26E5" w:rsidRPr="004B4FDD" w:rsidRDefault="001F26E5" w:rsidP="001F26E5">
      <w:pPr>
        <w:rPr>
          <w:b/>
        </w:rPr>
      </w:pPr>
    </w:p>
    <w:p w14:paraId="33C4669E" w14:textId="77777777" w:rsidR="001F26E5" w:rsidRPr="004B4FDD" w:rsidRDefault="001F26E5" w:rsidP="001F26E5">
      <w:pPr>
        <w:rPr>
          <w:b/>
        </w:rPr>
      </w:pPr>
      <w:r w:rsidRPr="004B4FDD">
        <w:rPr>
          <w:b/>
        </w:rPr>
        <w:t>Учебно-тематический план по разделам</w:t>
      </w:r>
    </w:p>
    <w:p w14:paraId="10A19863" w14:textId="77777777" w:rsidR="001F26E5" w:rsidRPr="004B4FDD" w:rsidRDefault="001F26E5" w:rsidP="001F26E5">
      <w:pPr>
        <w:rPr>
          <w:b/>
        </w:rPr>
      </w:pPr>
    </w:p>
    <w:tbl>
      <w:tblPr>
        <w:tblStyle w:val="af"/>
        <w:tblW w:w="9400" w:type="dxa"/>
        <w:tblLayout w:type="fixed"/>
        <w:tblLook w:val="04A0" w:firstRow="1" w:lastRow="0" w:firstColumn="1" w:lastColumn="0" w:noHBand="0" w:noVBand="1"/>
      </w:tblPr>
      <w:tblGrid>
        <w:gridCol w:w="993"/>
        <w:gridCol w:w="5108"/>
        <w:gridCol w:w="3299"/>
      </w:tblGrid>
      <w:tr w:rsidR="001F26E5" w:rsidRPr="004B4FDD" w14:paraId="4BCE05FF" w14:textId="77777777" w:rsidTr="00383B8E">
        <w:trPr>
          <w:trHeight w:val="276"/>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FD167" w14:textId="77777777" w:rsidR="001F26E5" w:rsidRPr="004B4FDD" w:rsidRDefault="001F26E5" w:rsidP="00383B8E">
            <w:r w:rsidRPr="004B4FDD">
              <w:t>№ п/п</w:t>
            </w:r>
          </w:p>
        </w:tc>
        <w:tc>
          <w:tcPr>
            <w:tcW w:w="51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1222D" w14:textId="77777777" w:rsidR="001F26E5" w:rsidRPr="004B4FDD" w:rsidRDefault="001F26E5" w:rsidP="00383B8E">
            <w:pPr>
              <w:jc w:val="center"/>
            </w:pPr>
            <w:r w:rsidRPr="004B4FDD">
              <w:t>Наименование раздела</w:t>
            </w:r>
          </w:p>
        </w:tc>
        <w:tc>
          <w:tcPr>
            <w:tcW w:w="3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8F64F" w14:textId="77777777" w:rsidR="001F26E5" w:rsidRPr="004B4FDD" w:rsidRDefault="001F26E5" w:rsidP="00383B8E">
            <w:r w:rsidRPr="004B4FDD">
              <w:t>Количество часов</w:t>
            </w:r>
          </w:p>
        </w:tc>
      </w:tr>
      <w:tr w:rsidR="001F26E5" w:rsidRPr="004B4FDD" w14:paraId="7E07CB71" w14:textId="77777777" w:rsidTr="00383B8E">
        <w:trPr>
          <w:trHeight w:val="276"/>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8E48C" w14:textId="77777777" w:rsidR="001F26E5" w:rsidRPr="004B4FDD" w:rsidRDefault="001F26E5" w:rsidP="00383B8E">
            <w:pPr>
              <w:jc w:val="center"/>
            </w:pPr>
            <w:r w:rsidRPr="004B4FDD">
              <w:t>1</w:t>
            </w:r>
          </w:p>
        </w:tc>
        <w:tc>
          <w:tcPr>
            <w:tcW w:w="51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4B1B0" w14:textId="77777777" w:rsidR="001F26E5" w:rsidRPr="004B4FDD" w:rsidRDefault="001F26E5" w:rsidP="00383B8E">
            <w:r w:rsidRPr="004B4FDD">
              <w:t>Времена года</w:t>
            </w:r>
          </w:p>
        </w:tc>
        <w:tc>
          <w:tcPr>
            <w:tcW w:w="3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D2E" w14:textId="77777777" w:rsidR="001F26E5" w:rsidRPr="004B4FDD" w:rsidRDefault="001F26E5" w:rsidP="00383B8E">
            <w:pPr>
              <w:jc w:val="center"/>
            </w:pPr>
            <w:r w:rsidRPr="004B4FDD">
              <w:t>3</w:t>
            </w:r>
          </w:p>
        </w:tc>
      </w:tr>
      <w:tr w:rsidR="001F26E5" w:rsidRPr="004B4FDD" w14:paraId="4B5086C8" w14:textId="77777777" w:rsidTr="00383B8E">
        <w:trPr>
          <w:trHeight w:val="276"/>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4B72C" w14:textId="77777777" w:rsidR="001F26E5" w:rsidRPr="004B4FDD" w:rsidRDefault="001F26E5" w:rsidP="00383B8E">
            <w:pPr>
              <w:jc w:val="center"/>
            </w:pPr>
            <w:r w:rsidRPr="004B4FDD">
              <w:t>3</w:t>
            </w:r>
          </w:p>
        </w:tc>
        <w:tc>
          <w:tcPr>
            <w:tcW w:w="51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3D60C" w14:textId="77777777" w:rsidR="001F26E5" w:rsidRPr="004B4FDD" w:rsidRDefault="001F26E5" w:rsidP="00383B8E">
            <w:r w:rsidRPr="004B4FDD">
              <w:t xml:space="preserve">Наши друзья – животные </w:t>
            </w:r>
          </w:p>
        </w:tc>
        <w:tc>
          <w:tcPr>
            <w:tcW w:w="3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753A4" w14:textId="77777777" w:rsidR="001F26E5" w:rsidRPr="004B4FDD" w:rsidRDefault="001F26E5" w:rsidP="00383B8E">
            <w:pPr>
              <w:jc w:val="center"/>
            </w:pPr>
            <w:r w:rsidRPr="004B4FDD">
              <w:t>3</w:t>
            </w:r>
          </w:p>
        </w:tc>
      </w:tr>
      <w:tr w:rsidR="001F26E5" w:rsidRPr="004B4FDD" w14:paraId="1D5E49C5" w14:textId="77777777" w:rsidTr="00383B8E">
        <w:trPr>
          <w:trHeight w:val="276"/>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F7614" w14:textId="77777777" w:rsidR="001F26E5" w:rsidRPr="004B4FDD" w:rsidRDefault="001F26E5" w:rsidP="00383B8E">
            <w:pPr>
              <w:jc w:val="center"/>
            </w:pPr>
            <w:r w:rsidRPr="004B4FDD">
              <w:t>5</w:t>
            </w:r>
          </w:p>
        </w:tc>
        <w:tc>
          <w:tcPr>
            <w:tcW w:w="51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1CBC8" w14:textId="77777777" w:rsidR="001F26E5" w:rsidRPr="004B4FDD" w:rsidRDefault="001F26E5" w:rsidP="00383B8E">
            <w:pPr>
              <w:pStyle w:val="ac"/>
              <w:jc w:val="both"/>
              <w:rPr>
                <w:rFonts w:ascii="Times New Roman" w:hAnsi="Times New Roman" w:cs="Times New Roman"/>
                <w:sz w:val="24"/>
                <w:szCs w:val="24"/>
              </w:rPr>
            </w:pPr>
            <w:r w:rsidRPr="004B4FDD">
              <w:rPr>
                <w:rFonts w:ascii="Times New Roman" w:hAnsi="Times New Roman" w:cs="Times New Roman"/>
                <w:sz w:val="24"/>
                <w:szCs w:val="24"/>
              </w:rPr>
              <w:t>Окружающий мир и наша безопасность</w:t>
            </w:r>
          </w:p>
        </w:tc>
        <w:tc>
          <w:tcPr>
            <w:tcW w:w="3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3B4DD" w14:textId="77777777" w:rsidR="001F26E5" w:rsidRPr="004B4FDD" w:rsidRDefault="001F26E5" w:rsidP="00383B8E">
            <w:pPr>
              <w:jc w:val="center"/>
            </w:pPr>
            <w:r w:rsidRPr="004B4FDD">
              <w:t>4</w:t>
            </w:r>
          </w:p>
        </w:tc>
      </w:tr>
      <w:tr w:rsidR="001F26E5" w:rsidRPr="004B4FDD" w14:paraId="4D80476B" w14:textId="77777777" w:rsidTr="00383B8E">
        <w:trPr>
          <w:trHeight w:val="291"/>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0C8FB" w14:textId="77777777" w:rsidR="001F26E5" w:rsidRPr="004B4FDD" w:rsidRDefault="001F26E5" w:rsidP="00383B8E">
            <w:pPr>
              <w:rPr>
                <w:b/>
              </w:rPr>
            </w:pPr>
          </w:p>
        </w:tc>
        <w:tc>
          <w:tcPr>
            <w:tcW w:w="51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B2AC9" w14:textId="77777777" w:rsidR="001F26E5" w:rsidRPr="004B4FDD" w:rsidRDefault="001F26E5" w:rsidP="00383B8E">
            <w:pPr>
              <w:jc w:val="right"/>
              <w:rPr>
                <w:b/>
              </w:rPr>
            </w:pPr>
            <w:r w:rsidRPr="004B4FDD">
              <w:rPr>
                <w:b/>
              </w:rPr>
              <w:t>Итого:</w:t>
            </w:r>
          </w:p>
        </w:tc>
        <w:tc>
          <w:tcPr>
            <w:tcW w:w="3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5468C" w14:textId="77777777" w:rsidR="001F26E5" w:rsidRPr="004B4FDD" w:rsidRDefault="001F26E5" w:rsidP="00383B8E">
            <w:pPr>
              <w:rPr>
                <w:b/>
              </w:rPr>
            </w:pPr>
            <w:r w:rsidRPr="004B4FDD">
              <w:rPr>
                <w:b/>
              </w:rPr>
              <w:t>10</w:t>
            </w:r>
            <w:r>
              <w:rPr>
                <w:b/>
              </w:rPr>
              <w:t xml:space="preserve"> </w:t>
            </w:r>
            <w:r w:rsidRPr="004B4FDD">
              <w:rPr>
                <w:b/>
              </w:rPr>
              <w:t>часов</w:t>
            </w:r>
          </w:p>
        </w:tc>
      </w:tr>
    </w:tbl>
    <w:p w14:paraId="4D40B68D" w14:textId="77777777" w:rsidR="001F26E5" w:rsidRPr="004B4FDD" w:rsidRDefault="001F26E5" w:rsidP="001F26E5">
      <w:pPr>
        <w:pStyle w:val="ac"/>
        <w:rPr>
          <w:rFonts w:ascii="Times New Roman" w:eastAsia="Times New Roman" w:hAnsi="Times New Roman" w:cs="Times New Roman"/>
          <w:b/>
          <w:sz w:val="24"/>
          <w:szCs w:val="24"/>
        </w:rPr>
      </w:pPr>
    </w:p>
    <w:p w14:paraId="46A82187" w14:textId="77777777" w:rsidR="001F26E5" w:rsidRPr="004B4FDD" w:rsidRDefault="001F26E5" w:rsidP="001F26E5">
      <w:pPr>
        <w:pStyle w:val="ac"/>
        <w:rPr>
          <w:rFonts w:ascii="Times New Roman" w:hAnsi="Times New Roman" w:cs="Times New Roman"/>
          <w:b/>
          <w:sz w:val="24"/>
          <w:szCs w:val="24"/>
        </w:rPr>
      </w:pPr>
      <w:r w:rsidRPr="004B4FDD">
        <w:rPr>
          <w:rFonts w:ascii="Times New Roman" w:hAnsi="Times New Roman" w:cs="Times New Roman"/>
          <w:b/>
          <w:sz w:val="24"/>
          <w:szCs w:val="24"/>
        </w:rPr>
        <w:t>Планируемые результаты:</w:t>
      </w:r>
    </w:p>
    <w:p w14:paraId="3B1B1DDF" w14:textId="77777777" w:rsidR="001F26E5" w:rsidRPr="004B4FDD" w:rsidRDefault="001F26E5" w:rsidP="001F26E5">
      <w:pPr>
        <w:pStyle w:val="ac"/>
        <w:jc w:val="both"/>
        <w:rPr>
          <w:rStyle w:val="10"/>
          <w:rFonts w:ascii="Times New Roman" w:hAnsi="Times New Roman" w:cs="Times New Roman"/>
          <w:sz w:val="24"/>
          <w:szCs w:val="24"/>
        </w:rPr>
      </w:pPr>
      <w:r w:rsidRPr="004B4FDD">
        <w:rPr>
          <w:rFonts w:ascii="Times New Roman" w:eastAsia="Times New Roman" w:hAnsi="Times New Roman" w:cs="Times New Roman"/>
          <w:spacing w:val="-4"/>
          <w:sz w:val="24"/>
          <w:szCs w:val="24"/>
        </w:rPr>
        <w:t xml:space="preserve">    Результаты освоения программы представлены в виде целевых ориентиров дошкольного образования в области познавательного развития:</w:t>
      </w:r>
    </w:p>
    <w:p w14:paraId="1A55C815" w14:textId="77777777" w:rsidR="001F26E5" w:rsidRPr="004B4FDD" w:rsidRDefault="001F26E5" w:rsidP="001F26E5">
      <w:pPr>
        <w:pStyle w:val="ac"/>
        <w:numPr>
          <w:ilvl w:val="0"/>
          <w:numId w:val="14"/>
        </w:numPr>
        <w:jc w:val="both"/>
        <w:rPr>
          <w:rFonts w:ascii="Times New Roman" w:eastAsia="Times New Roman" w:hAnsi="Times New Roman" w:cs="Times New Roman"/>
          <w:spacing w:val="-4"/>
          <w:sz w:val="24"/>
          <w:szCs w:val="24"/>
        </w:rPr>
      </w:pPr>
      <w:r w:rsidRPr="004B4FDD">
        <w:rPr>
          <w:rFonts w:ascii="Times New Roman" w:eastAsia="Times New Roman" w:hAnsi="Times New Roman" w:cs="Times New Roman"/>
          <w:spacing w:val="-4"/>
          <w:sz w:val="24"/>
          <w:szCs w:val="24"/>
        </w:rPr>
        <w:t>Ребёнок обладает   элементарными представлениями из области живой природы, естествознания: ребёнок интересуется причинно-следственными связями, пытается самостоятельно придумывать объяснения явлениям природы и поступкам людей, обладает начальными знаниями о себе, о природном и социальном мире, в котором живёт, склонен наблюдать, экспериментировать;</w:t>
      </w:r>
    </w:p>
    <w:p w14:paraId="67E99FD3" w14:textId="77777777" w:rsidR="001F26E5" w:rsidRPr="004B4FDD" w:rsidRDefault="001F26E5" w:rsidP="001F26E5">
      <w:pPr>
        <w:pStyle w:val="ac"/>
        <w:numPr>
          <w:ilvl w:val="0"/>
          <w:numId w:val="14"/>
        </w:numPr>
        <w:jc w:val="both"/>
        <w:rPr>
          <w:rFonts w:ascii="Times New Roman" w:eastAsia="Times New Roman" w:hAnsi="Times New Roman" w:cs="Times New Roman"/>
          <w:spacing w:val="-4"/>
          <w:sz w:val="24"/>
          <w:szCs w:val="24"/>
        </w:rPr>
      </w:pPr>
      <w:r w:rsidRPr="004B4FDD">
        <w:rPr>
          <w:rFonts w:ascii="Times New Roman" w:eastAsia="Times New Roman" w:hAnsi="Times New Roman" w:cs="Times New Roman"/>
          <w:spacing w:val="-4"/>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w:t>
      </w:r>
    </w:p>
    <w:p w14:paraId="08A54576" w14:textId="77777777" w:rsidR="001F26E5" w:rsidRPr="004B4FDD" w:rsidRDefault="001F26E5" w:rsidP="001F26E5">
      <w:pPr>
        <w:pStyle w:val="ac"/>
        <w:numPr>
          <w:ilvl w:val="0"/>
          <w:numId w:val="14"/>
        </w:numPr>
        <w:jc w:val="both"/>
        <w:rPr>
          <w:rFonts w:ascii="Times New Roman" w:eastAsia="Times New Roman" w:hAnsi="Times New Roman" w:cs="Times New Roman"/>
          <w:spacing w:val="-4"/>
          <w:sz w:val="24"/>
          <w:szCs w:val="24"/>
        </w:rPr>
      </w:pPr>
      <w:r w:rsidRPr="004B4FDD">
        <w:rPr>
          <w:rFonts w:ascii="Times New Roman" w:eastAsia="Times New Roman" w:hAnsi="Times New Roman" w:cs="Times New Roman"/>
          <w:spacing w:val="-4"/>
          <w:sz w:val="24"/>
          <w:szCs w:val="24"/>
        </w:rPr>
        <w:t>Ребёнок проявляет любознательность, задаёт вопросы взрослым и сверстникам.</w:t>
      </w:r>
    </w:p>
    <w:p w14:paraId="4766713F" w14:textId="77777777" w:rsidR="001F26E5" w:rsidRPr="004B4FDD" w:rsidRDefault="001F26E5" w:rsidP="001F26E5">
      <w:pPr>
        <w:pStyle w:val="ac"/>
        <w:jc w:val="both"/>
        <w:rPr>
          <w:rFonts w:ascii="Times New Roman" w:eastAsia="Times New Roman" w:hAnsi="Times New Roman" w:cs="Times New Roman"/>
          <w:sz w:val="24"/>
          <w:szCs w:val="24"/>
        </w:rPr>
      </w:pPr>
      <w:r w:rsidRPr="004B4FDD">
        <w:rPr>
          <w:rFonts w:ascii="Times New Roman" w:eastAsia="Times New Roman" w:hAnsi="Times New Roman" w:cs="Times New Roman"/>
          <w:sz w:val="24"/>
          <w:szCs w:val="24"/>
        </w:rPr>
        <w:t xml:space="preserve">     Целевые ориентиры предполагают формирование у детей дошкольного возраста предпосылок к учебной деятельности на этапе завершения дошкольного дополнительного образования.       </w:t>
      </w:r>
    </w:p>
    <w:p w14:paraId="40134C43" w14:textId="77777777" w:rsidR="001F26E5" w:rsidRPr="004B4FDD" w:rsidRDefault="001F26E5" w:rsidP="001F26E5">
      <w:pPr>
        <w:pStyle w:val="ac"/>
        <w:numPr>
          <w:ilvl w:val="0"/>
          <w:numId w:val="15"/>
        </w:numPr>
        <w:jc w:val="both"/>
        <w:rPr>
          <w:rFonts w:ascii="Times New Roman" w:hAnsi="Times New Roman" w:cs="Times New Roman"/>
          <w:sz w:val="24"/>
          <w:szCs w:val="24"/>
        </w:rPr>
      </w:pPr>
      <w:r w:rsidRPr="004B4FDD">
        <w:rPr>
          <w:rFonts w:ascii="Times New Roman" w:hAnsi="Times New Roman" w:cs="Times New Roman"/>
          <w:sz w:val="24"/>
          <w:szCs w:val="24"/>
        </w:rPr>
        <w:t>Владеть универсальными предпосылками учебной деятельности – уметь работать по образцу, слушать взрослого и выполнять его инструкции;</w:t>
      </w:r>
    </w:p>
    <w:p w14:paraId="3F618008" w14:textId="77777777" w:rsidR="001F26E5" w:rsidRPr="004B4FDD" w:rsidRDefault="001F26E5" w:rsidP="001F26E5">
      <w:pPr>
        <w:pStyle w:val="ac"/>
        <w:numPr>
          <w:ilvl w:val="0"/>
          <w:numId w:val="15"/>
        </w:numPr>
        <w:jc w:val="both"/>
        <w:rPr>
          <w:rFonts w:ascii="Times New Roman" w:hAnsi="Times New Roman" w:cs="Times New Roman"/>
          <w:sz w:val="24"/>
          <w:szCs w:val="24"/>
        </w:rPr>
      </w:pPr>
      <w:r w:rsidRPr="004B4FDD">
        <w:rPr>
          <w:rFonts w:ascii="Times New Roman" w:hAnsi="Times New Roman" w:cs="Times New Roman"/>
          <w:sz w:val="24"/>
          <w:szCs w:val="24"/>
        </w:rPr>
        <w:t>Распознавать на рисунках и в природе изученные растения и животных; перечислять в правильной последовательности времена года и кратко характеризовать их признаки;</w:t>
      </w:r>
    </w:p>
    <w:p w14:paraId="1A7976A5" w14:textId="77777777" w:rsidR="001F26E5" w:rsidRPr="004B4FDD" w:rsidRDefault="001F26E5" w:rsidP="001F26E5">
      <w:pPr>
        <w:pStyle w:val="ac"/>
        <w:numPr>
          <w:ilvl w:val="0"/>
          <w:numId w:val="15"/>
        </w:numPr>
        <w:jc w:val="both"/>
        <w:rPr>
          <w:rFonts w:ascii="Times New Roman" w:hAnsi="Times New Roman" w:cs="Times New Roman"/>
          <w:sz w:val="24"/>
          <w:szCs w:val="24"/>
        </w:rPr>
      </w:pPr>
      <w:r w:rsidRPr="004B4FDD">
        <w:rPr>
          <w:rFonts w:ascii="Times New Roman" w:hAnsi="Times New Roman" w:cs="Times New Roman"/>
          <w:sz w:val="24"/>
          <w:szCs w:val="24"/>
        </w:rPr>
        <w:t>Применять усвоенные знания и способы деятельности для решения новых познавательных задач, предлагать собственный замысел конструктивной деятельности и воплощать его в рисунке, поделке, модели и т.д.;</w:t>
      </w:r>
    </w:p>
    <w:p w14:paraId="40C95336" w14:textId="77777777" w:rsidR="001F26E5" w:rsidRPr="004B4FDD" w:rsidRDefault="001F26E5" w:rsidP="001F26E5">
      <w:pPr>
        <w:pStyle w:val="ac"/>
        <w:numPr>
          <w:ilvl w:val="0"/>
          <w:numId w:val="15"/>
        </w:numPr>
        <w:jc w:val="both"/>
        <w:rPr>
          <w:rFonts w:ascii="Times New Roman" w:hAnsi="Times New Roman" w:cs="Times New Roman"/>
          <w:sz w:val="24"/>
          <w:szCs w:val="24"/>
        </w:rPr>
      </w:pPr>
      <w:r w:rsidRPr="004B4FDD">
        <w:rPr>
          <w:rFonts w:ascii="Times New Roman" w:hAnsi="Times New Roman" w:cs="Times New Roman"/>
          <w:sz w:val="24"/>
          <w:szCs w:val="24"/>
        </w:rPr>
        <w:t>Проявлять осторожное и осмотрительное отношение к потенциально опасным для человека ситуациям, соблюдать элементарные правила безопасности дорожного движения и безопасного поведения в мире природы;</w:t>
      </w:r>
    </w:p>
    <w:p w14:paraId="068A0C19" w14:textId="77777777" w:rsidR="001F26E5" w:rsidRPr="004B4FDD" w:rsidRDefault="001F26E5" w:rsidP="001F26E5">
      <w:pPr>
        <w:pStyle w:val="ac"/>
        <w:numPr>
          <w:ilvl w:val="0"/>
          <w:numId w:val="15"/>
        </w:numPr>
        <w:jc w:val="both"/>
        <w:rPr>
          <w:rFonts w:ascii="Times New Roman" w:hAnsi="Times New Roman" w:cs="Times New Roman"/>
          <w:sz w:val="24"/>
          <w:szCs w:val="24"/>
        </w:rPr>
      </w:pPr>
      <w:r w:rsidRPr="004B4FDD">
        <w:rPr>
          <w:rFonts w:ascii="Times New Roman" w:hAnsi="Times New Roman" w:cs="Times New Roman"/>
          <w:sz w:val="24"/>
          <w:szCs w:val="24"/>
        </w:rPr>
        <w:t>Проявлять заинтересованное и бережное отношение к природному окружению, соблюдать простейшие правила поведения в природе.</w:t>
      </w:r>
    </w:p>
    <w:p w14:paraId="78FEC783" w14:textId="77777777" w:rsidR="001F26E5" w:rsidRPr="004B4FDD" w:rsidRDefault="001F26E5" w:rsidP="001F26E5">
      <w:pPr>
        <w:rPr>
          <w:b/>
          <w:bCs/>
        </w:rPr>
      </w:pPr>
    </w:p>
    <w:p w14:paraId="6138E1C7" w14:textId="77777777" w:rsidR="001F26E5" w:rsidRPr="004B4FDD" w:rsidRDefault="001F26E5" w:rsidP="001F26E5">
      <w:pPr>
        <w:jc w:val="center"/>
        <w:rPr>
          <w:b/>
        </w:rPr>
      </w:pPr>
      <w:r w:rsidRPr="004B4FDD">
        <w:rPr>
          <w:b/>
        </w:rPr>
        <w:t>Календарно- тематическое планирование занятий</w:t>
      </w:r>
    </w:p>
    <w:p w14:paraId="5E3A6C6D" w14:textId="77777777" w:rsidR="001F26E5" w:rsidRPr="004B4FDD" w:rsidRDefault="001F26E5" w:rsidP="001F26E5">
      <w:pPr>
        <w:jc w:val="center"/>
        <w:rPr>
          <w:b/>
        </w:rPr>
      </w:pPr>
      <w:r w:rsidRPr="004B4FDD">
        <w:rPr>
          <w:b/>
        </w:rPr>
        <w:t>«Посмотри внимательно на мир»</w:t>
      </w:r>
    </w:p>
    <w:p w14:paraId="025E8956" w14:textId="77777777" w:rsidR="001F26E5" w:rsidRPr="004B4FDD" w:rsidRDefault="001F26E5" w:rsidP="001F26E5">
      <w:pPr>
        <w:jc w:val="center"/>
        <w:rPr>
          <w:b/>
        </w:rPr>
      </w:pPr>
      <w:r w:rsidRPr="004B4FDD">
        <w:rPr>
          <w:b/>
        </w:rPr>
        <w:t>(10 часов)</w:t>
      </w:r>
    </w:p>
    <w:p w14:paraId="7FC765C1" w14:textId="77777777" w:rsidR="004B4FDD" w:rsidRDefault="004B4FDD" w:rsidP="008D386A">
      <w:pPr>
        <w:pStyle w:val="ac"/>
        <w:jc w:val="both"/>
        <w:rPr>
          <w:rFonts w:ascii="Times New Roman" w:eastAsia="Times New Roman" w:hAnsi="Times New Roman" w:cs="Times New Roman"/>
          <w:b/>
          <w:i/>
          <w:sz w:val="24"/>
          <w:szCs w:val="24"/>
        </w:rPr>
      </w:pPr>
    </w:p>
    <w:tbl>
      <w:tblPr>
        <w:tblW w:w="10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2181"/>
        <w:gridCol w:w="2843"/>
        <w:gridCol w:w="3544"/>
        <w:gridCol w:w="1275"/>
      </w:tblGrid>
      <w:tr w:rsidR="001F26E5" w:rsidRPr="001F26E5" w14:paraId="7CAE8243" w14:textId="77777777" w:rsidTr="001F26E5">
        <w:tc>
          <w:tcPr>
            <w:tcW w:w="584" w:type="dxa"/>
            <w:vMerge w:val="restart"/>
          </w:tcPr>
          <w:p w14:paraId="1F97A231"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w:t>
            </w:r>
          </w:p>
        </w:tc>
        <w:tc>
          <w:tcPr>
            <w:tcW w:w="2181" w:type="dxa"/>
            <w:vMerge w:val="restart"/>
          </w:tcPr>
          <w:p w14:paraId="1735ECC6"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Тема занятия.</w:t>
            </w:r>
          </w:p>
        </w:tc>
        <w:tc>
          <w:tcPr>
            <w:tcW w:w="6387" w:type="dxa"/>
            <w:gridSpan w:val="2"/>
          </w:tcPr>
          <w:p w14:paraId="0AC91989"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НАПРАВЛЕНИЕ РАБОТЫ</w:t>
            </w:r>
          </w:p>
        </w:tc>
        <w:tc>
          <w:tcPr>
            <w:tcW w:w="1275" w:type="dxa"/>
            <w:vMerge w:val="restart"/>
          </w:tcPr>
          <w:p w14:paraId="5FE559AF"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К</w:t>
            </w:r>
            <w:r>
              <w:rPr>
                <w:rFonts w:ascii="Times New Roman" w:hAnsi="Times New Roman" w:cs="Times New Roman"/>
                <w:sz w:val="24"/>
                <w:szCs w:val="24"/>
              </w:rPr>
              <w:t>ол</w:t>
            </w:r>
            <w:r w:rsidRPr="001F26E5">
              <w:rPr>
                <w:rFonts w:ascii="Times New Roman" w:hAnsi="Times New Roman" w:cs="Times New Roman"/>
                <w:sz w:val="24"/>
                <w:szCs w:val="24"/>
              </w:rPr>
              <w:t>-во часов</w:t>
            </w:r>
          </w:p>
        </w:tc>
      </w:tr>
      <w:tr w:rsidR="001F26E5" w:rsidRPr="001F26E5" w14:paraId="27C3BA81" w14:textId="77777777" w:rsidTr="001F26E5">
        <w:tc>
          <w:tcPr>
            <w:tcW w:w="584" w:type="dxa"/>
            <w:vMerge/>
          </w:tcPr>
          <w:p w14:paraId="4DC82F90" w14:textId="77777777" w:rsidR="001F26E5" w:rsidRPr="001F26E5" w:rsidRDefault="001F26E5" w:rsidP="00383B8E">
            <w:pPr>
              <w:pStyle w:val="ac"/>
              <w:rPr>
                <w:rFonts w:ascii="Times New Roman" w:hAnsi="Times New Roman" w:cs="Times New Roman"/>
                <w:sz w:val="24"/>
                <w:szCs w:val="24"/>
              </w:rPr>
            </w:pPr>
          </w:p>
        </w:tc>
        <w:tc>
          <w:tcPr>
            <w:tcW w:w="2181" w:type="dxa"/>
            <w:vMerge/>
          </w:tcPr>
          <w:p w14:paraId="13D57E75" w14:textId="77777777" w:rsidR="001F26E5" w:rsidRPr="001F26E5" w:rsidRDefault="001F26E5" w:rsidP="00383B8E">
            <w:pPr>
              <w:pStyle w:val="ac"/>
              <w:rPr>
                <w:rFonts w:ascii="Times New Roman" w:hAnsi="Times New Roman" w:cs="Times New Roman"/>
                <w:sz w:val="24"/>
                <w:szCs w:val="24"/>
              </w:rPr>
            </w:pPr>
          </w:p>
        </w:tc>
        <w:tc>
          <w:tcPr>
            <w:tcW w:w="2843" w:type="dxa"/>
          </w:tcPr>
          <w:p w14:paraId="00610B80"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познавательный</w:t>
            </w:r>
          </w:p>
          <w:p w14:paraId="2602DB6F"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аспект</w:t>
            </w:r>
          </w:p>
        </w:tc>
        <w:tc>
          <w:tcPr>
            <w:tcW w:w="3544" w:type="dxa"/>
          </w:tcPr>
          <w:p w14:paraId="56A8F210"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развивающий</w:t>
            </w:r>
          </w:p>
          <w:p w14:paraId="2A5B35A4"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аспект</w:t>
            </w:r>
          </w:p>
        </w:tc>
        <w:tc>
          <w:tcPr>
            <w:tcW w:w="1275" w:type="dxa"/>
            <w:vMerge/>
          </w:tcPr>
          <w:p w14:paraId="0825A8A7" w14:textId="77777777" w:rsidR="001F26E5" w:rsidRPr="001F26E5" w:rsidRDefault="001F26E5" w:rsidP="00383B8E">
            <w:pPr>
              <w:pStyle w:val="ac"/>
              <w:rPr>
                <w:rFonts w:ascii="Times New Roman" w:hAnsi="Times New Roman" w:cs="Times New Roman"/>
                <w:sz w:val="24"/>
                <w:szCs w:val="24"/>
              </w:rPr>
            </w:pPr>
          </w:p>
        </w:tc>
      </w:tr>
      <w:tr w:rsidR="001F26E5" w:rsidRPr="001F26E5" w14:paraId="6AA65DF9" w14:textId="77777777" w:rsidTr="001F26E5">
        <w:tc>
          <w:tcPr>
            <w:tcW w:w="584" w:type="dxa"/>
          </w:tcPr>
          <w:p w14:paraId="1AD6A44F"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1.</w:t>
            </w:r>
          </w:p>
        </w:tc>
        <w:tc>
          <w:tcPr>
            <w:tcW w:w="2181" w:type="dxa"/>
          </w:tcPr>
          <w:p w14:paraId="376A1C14"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Времена года: осень, зима.</w:t>
            </w:r>
          </w:p>
        </w:tc>
        <w:tc>
          <w:tcPr>
            <w:tcW w:w="2843" w:type="dxa"/>
          </w:tcPr>
          <w:p w14:paraId="7CC3F9A3"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Отличительные особенности осени и зимы как времён года.</w:t>
            </w:r>
          </w:p>
        </w:tc>
        <w:tc>
          <w:tcPr>
            <w:tcW w:w="3544" w:type="dxa"/>
          </w:tcPr>
          <w:p w14:paraId="054CE245"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Развитие внимания, мышления, слуховой и зрительной памяти, воображения, фонематического слуха, чувства рифмы, речи, конструкторских способностей, рефлексии</w:t>
            </w:r>
          </w:p>
        </w:tc>
        <w:tc>
          <w:tcPr>
            <w:tcW w:w="1275" w:type="dxa"/>
          </w:tcPr>
          <w:p w14:paraId="719134E0"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1</w:t>
            </w:r>
          </w:p>
        </w:tc>
      </w:tr>
      <w:tr w:rsidR="001F26E5" w:rsidRPr="001F26E5" w14:paraId="68F8530B" w14:textId="77777777" w:rsidTr="001F26E5">
        <w:tc>
          <w:tcPr>
            <w:tcW w:w="584" w:type="dxa"/>
          </w:tcPr>
          <w:p w14:paraId="0B70092E"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2-</w:t>
            </w:r>
          </w:p>
        </w:tc>
        <w:tc>
          <w:tcPr>
            <w:tcW w:w="2181" w:type="dxa"/>
          </w:tcPr>
          <w:p w14:paraId="641CD684"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Времена года: весна, лето.</w:t>
            </w:r>
          </w:p>
        </w:tc>
        <w:tc>
          <w:tcPr>
            <w:tcW w:w="2843" w:type="dxa"/>
          </w:tcPr>
          <w:p w14:paraId="415E779F"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Отличительные особенности весны и лета как времён года.</w:t>
            </w:r>
          </w:p>
        </w:tc>
        <w:tc>
          <w:tcPr>
            <w:tcW w:w="3544" w:type="dxa"/>
          </w:tcPr>
          <w:p w14:paraId="601FD74A"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Развитие внимания, мышления, слуховой памяти, ориентации в пространстве, воображения, фантазии, рефлексии</w:t>
            </w:r>
          </w:p>
        </w:tc>
        <w:tc>
          <w:tcPr>
            <w:tcW w:w="1275" w:type="dxa"/>
          </w:tcPr>
          <w:p w14:paraId="40932B7E"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1</w:t>
            </w:r>
          </w:p>
        </w:tc>
      </w:tr>
      <w:tr w:rsidR="001F26E5" w:rsidRPr="001F26E5" w14:paraId="12436F9A" w14:textId="77777777" w:rsidTr="001F26E5">
        <w:tc>
          <w:tcPr>
            <w:tcW w:w="584" w:type="dxa"/>
          </w:tcPr>
          <w:p w14:paraId="1996B7C6"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3</w:t>
            </w:r>
          </w:p>
        </w:tc>
        <w:tc>
          <w:tcPr>
            <w:tcW w:w="2181" w:type="dxa"/>
          </w:tcPr>
          <w:p w14:paraId="4614D430"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Четыре времени года</w:t>
            </w:r>
            <w:r>
              <w:rPr>
                <w:rFonts w:ascii="Times New Roman" w:hAnsi="Times New Roman" w:cs="Times New Roman"/>
                <w:sz w:val="24"/>
                <w:szCs w:val="24"/>
              </w:rPr>
              <w:t>.</w:t>
            </w:r>
            <w:r w:rsidRPr="001F26E5">
              <w:rPr>
                <w:rFonts w:ascii="Times New Roman" w:hAnsi="Times New Roman" w:cs="Times New Roman"/>
                <w:sz w:val="24"/>
                <w:szCs w:val="24"/>
              </w:rPr>
              <w:t xml:space="preserve">  Позаботься  о своем здоровье </w:t>
            </w:r>
          </w:p>
        </w:tc>
        <w:tc>
          <w:tcPr>
            <w:tcW w:w="2843" w:type="dxa"/>
          </w:tcPr>
          <w:p w14:paraId="281D0430"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Отличительные особенности времен года Предупреждение</w:t>
            </w:r>
          </w:p>
          <w:p w14:paraId="7C367B9A"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заболеваний в разные  времена года</w:t>
            </w:r>
            <w:r>
              <w:rPr>
                <w:rFonts w:ascii="Times New Roman" w:hAnsi="Times New Roman" w:cs="Times New Roman"/>
                <w:sz w:val="24"/>
                <w:szCs w:val="24"/>
              </w:rPr>
              <w:t xml:space="preserve"> </w:t>
            </w:r>
            <w:r w:rsidRPr="001F26E5">
              <w:rPr>
                <w:rFonts w:ascii="Times New Roman" w:hAnsi="Times New Roman" w:cs="Times New Roman"/>
                <w:sz w:val="24"/>
                <w:szCs w:val="24"/>
              </w:rPr>
              <w:t>(простуда,</w:t>
            </w:r>
          </w:p>
          <w:p w14:paraId="5130BECD"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обморожение,</w:t>
            </w:r>
          </w:p>
          <w:p w14:paraId="5614A20D" w14:textId="77777777" w:rsidR="001F26E5" w:rsidRPr="001F26E5" w:rsidRDefault="001F26E5" w:rsidP="00383B8E">
            <w:pPr>
              <w:pStyle w:val="ac"/>
              <w:rPr>
                <w:rFonts w:ascii="Times New Roman" w:hAnsi="Times New Roman" w:cs="Times New Roman"/>
                <w:sz w:val="24"/>
                <w:szCs w:val="24"/>
              </w:rPr>
            </w:pPr>
            <w:r>
              <w:rPr>
                <w:rFonts w:ascii="Times New Roman" w:hAnsi="Times New Roman" w:cs="Times New Roman"/>
                <w:sz w:val="24"/>
                <w:szCs w:val="24"/>
              </w:rPr>
              <w:t xml:space="preserve">солнечный удар), </w:t>
            </w:r>
            <w:r w:rsidRPr="001F26E5">
              <w:rPr>
                <w:rFonts w:ascii="Times New Roman" w:hAnsi="Times New Roman" w:cs="Times New Roman"/>
                <w:sz w:val="24"/>
                <w:szCs w:val="24"/>
              </w:rPr>
              <w:t>безопасность  на воде, на дорогах в разные времена</w:t>
            </w:r>
            <w:r>
              <w:rPr>
                <w:rFonts w:ascii="Times New Roman" w:hAnsi="Times New Roman" w:cs="Times New Roman"/>
                <w:sz w:val="24"/>
                <w:szCs w:val="24"/>
              </w:rPr>
              <w:t xml:space="preserve"> </w:t>
            </w:r>
            <w:r w:rsidRPr="001F26E5">
              <w:rPr>
                <w:rFonts w:ascii="Times New Roman" w:hAnsi="Times New Roman" w:cs="Times New Roman"/>
                <w:sz w:val="24"/>
                <w:szCs w:val="24"/>
              </w:rPr>
              <w:t xml:space="preserve">года </w:t>
            </w:r>
          </w:p>
        </w:tc>
        <w:tc>
          <w:tcPr>
            <w:tcW w:w="3544" w:type="dxa"/>
          </w:tcPr>
          <w:p w14:paraId="7099B5EB" w14:textId="77777777" w:rsidR="001F26E5" w:rsidRPr="001F26E5" w:rsidRDefault="001F26E5" w:rsidP="001F26E5">
            <w:pPr>
              <w:pStyle w:val="ac"/>
              <w:rPr>
                <w:rFonts w:ascii="Times New Roman" w:hAnsi="Times New Roman" w:cs="Times New Roman"/>
                <w:sz w:val="24"/>
                <w:szCs w:val="24"/>
              </w:rPr>
            </w:pPr>
            <w:r w:rsidRPr="001F26E5">
              <w:rPr>
                <w:rFonts w:ascii="Times New Roman" w:hAnsi="Times New Roman" w:cs="Times New Roman"/>
                <w:sz w:val="24"/>
                <w:szCs w:val="24"/>
              </w:rPr>
              <w:t>Развитие внимания, мышления, слуховой памяти, воображения</w:t>
            </w:r>
            <w:r>
              <w:rPr>
                <w:rFonts w:ascii="Times New Roman" w:hAnsi="Times New Roman" w:cs="Times New Roman"/>
                <w:sz w:val="24"/>
                <w:szCs w:val="24"/>
              </w:rPr>
              <w:t>,</w:t>
            </w:r>
            <w:r w:rsidRPr="001F26E5">
              <w:rPr>
                <w:rFonts w:ascii="Times New Roman" w:hAnsi="Times New Roman" w:cs="Times New Roman"/>
                <w:sz w:val="24"/>
                <w:szCs w:val="24"/>
              </w:rPr>
              <w:t xml:space="preserve">  логического мышления </w:t>
            </w:r>
          </w:p>
        </w:tc>
        <w:tc>
          <w:tcPr>
            <w:tcW w:w="1275" w:type="dxa"/>
          </w:tcPr>
          <w:p w14:paraId="53E4F979"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1</w:t>
            </w:r>
          </w:p>
        </w:tc>
      </w:tr>
      <w:tr w:rsidR="001F26E5" w:rsidRPr="001F26E5" w14:paraId="0A4C9360" w14:textId="77777777" w:rsidTr="001F26E5">
        <w:tc>
          <w:tcPr>
            <w:tcW w:w="584" w:type="dxa"/>
          </w:tcPr>
          <w:p w14:paraId="401D15DA"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4</w:t>
            </w:r>
          </w:p>
        </w:tc>
        <w:tc>
          <w:tcPr>
            <w:tcW w:w="2181" w:type="dxa"/>
          </w:tcPr>
          <w:p w14:paraId="36DC1ACC"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Домашние и дикие животные.</w:t>
            </w:r>
          </w:p>
        </w:tc>
        <w:tc>
          <w:tcPr>
            <w:tcW w:w="2843" w:type="dxa"/>
          </w:tcPr>
          <w:p w14:paraId="34FCCC57"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Разнообразие домашних животных, их роль в жизни человека. Разнообразие диких животных.</w:t>
            </w:r>
          </w:p>
          <w:p w14:paraId="61380357"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Правила безопасности при встрече с животными </w:t>
            </w:r>
          </w:p>
        </w:tc>
        <w:tc>
          <w:tcPr>
            <w:tcW w:w="3544" w:type="dxa"/>
          </w:tcPr>
          <w:p w14:paraId="3CE5035D"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Развитие внимания, мышления, смысловой и слуховой памяти, воображения, конструкторских и артистических способностей, р</w:t>
            </w:r>
            <w:r>
              <w:rPr>
                <w:rFonts w:ascii="Times New Roman" w:hAnsi="Times New Roman" w:cs="Times New Roman"/>
                <w:sz w:val="24"/>
                <w:szCs w:val="24"/>
              </w:rPr>
              <w:t xml:space="preserve">ечи, </w:t>
            </w:r>
            <w:r w:rsidRPr="001F26E5">
              <w:rPr>
                <w:rFonts w:ascii="Times New Roman" w:hAnsi="Times New Roman" w:cs="Times New Roman"/>
                <w:sz w:val="24"/>
                <w:szCs w:val="24"/>
              </w:rPr>
              <w:t>чувства рифмы, фонематического слуха, рефлексии</w:t>
            </w:r>
          </w:p>
        </w:tc>
        <w:tc>
          <w:tcPr>
            <w:tcW w:w="1275" w:type="dxa"/>
          </w:tcPr>
          <w:p w14:paraId="38BEC9B2"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1</w:t>
            </w:r>
          </w:p>
        </w:tc>
      </w:tr>
      <w:tr w:rsidR="001F26E5" w:rsidRPr="001F26E5" w14:paraId="202D4810" w14:textId="77777777" w:rsidTr="001F26E5">
        <w:tc>
          <w:tcPr>
            <w:tcW w:w="584" w:type="dxa"/>
          </w:tcPr>
          <w:p w14:paraId="36BE77F5"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5.</w:t>
            </w:r>
          </w:p>
        </w:tc>
        <w:tc>
          <w:tcPr>
            <w:tcW w:w="2181" w:type="dxa"/>
          </w:tcPr>
          <w:p w14:paraId="440CC0AE"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Разнообразный  мир  насекомых</w:t>
            </w:r>
          </w:p>
        </w:tc>
        <w:tc>
          <w:tcPr>
            <w:tcW w:w="2843" w:type="dxa"/>
          </w:tcPr>
          <w:p w14:paraId="3848A269"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Насекомые (бабочки, жуки и др.), их распознавание на рисунках и в природе (с помощью атласа-определителя), раскрашивание изображений. </w:t>
            </w:r>
          </w:p>
        </w:tc>
        <w:tc>
          <w:tcPr>
            <w:tcW w:w="3544" w:type="dxa"/>
          </w:tcPr>
          <w:p w14:paraId="558B6FC2"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Развитие внимания, логического мышления, воображения, фантазии, ориентации в пространстве, конструкторских способностей, рефлексии</w:t>
            </w:r>
          </w:p>
        </w:tc>
        <w:tc>
          <w:tcPr>
            <w:tcW w:w="1275" w:type="dxa"/>
          </w:tcPr>
          <w:p w14:paraId="614B489B"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1</w:t>
            </w:r>
          </w:p>
        </w:tc>
      </w:tr>
      <w:tr w:rsidR="001F26E5" w:rsidRPr="001F26E5" w14:paraId="0ABE2085" w14:textId="77777777" w:rsidTr="001F26E5">
        <w:tc>
          <w:tcPr>
            <w:tcW w:w="584" w:type="dxa"/>
          </w:tcPr>
          <w:p w14:paraId="04325AEB"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6</w:t>
            </w:r>
          </w:p>
        </w:tc>
        <w:tc>
          <w:tcPr>
            <w:tcW w:w="2181" w:type="dxa"/>
          </w:tcPr>
          <w:p w14:paraId="1AD69954"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Загляни в аквариум </w:t>
            </w:r>
          </w:p>
        </w:tc>
        <w:tc>
          <w:tcPr>
            <w:tcW w:w="2843" w:type="dxa"/>
          </w:tcPr>
          <w:p w14:paraId="35C4E895"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Наблюдение за поведением рыбок в аквариуме, обсуждение условий, необходимых для жизни рыб. Разнообразие рыб, сравнение их по размерам, форме тела, окраске,</w:t>
            </w:r>
          </w:p>
        </w:tc>
        <w:tc>
          <w:tcPr>
            <w:tcW w:w="3544" w:type="dxa"/>
          </w:tcPr>
          <w:p w14:paraId="5E1B7764"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Развитие внимания, логического мышления, слуховой и зрительной памяти, </w:t>
            </w:r>
          </w:p>
        </w:tc>
        <w:tc>
          <w:tcPr>
            <w:tcW w:w="1275" w:type="dxa"/>
          </w:tcPr>
          <w:p w14:paraId="5EC01A4F"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1</w:t>
            </w:r>
          </w:p>
        </w:tc>
      </w:tr>
      <w:tr w:rsidR="001F26E5" w:rsidRPr="001F26E5" w14:paraId="4991880A" w14:textId="77777777" w:rsidTr="001F26E5">
        <w:tc>
          <w:tcPr>
            <w:tcW w:w="584" w:type="dxa"/>
          </w:tcPr>
          <w:p w14:paraId="3AF23D4C"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7</w:t>
            </w:r>
          </w:p>
        </w:tc>
        <w:tc>
          <w:tcPr>
            <w:tcW w:w="2181" w:type="dxa"/>
          </w:tcPr>
          <w:p w14:paraId="7A26622D"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Мы пешеходы Правила поведения на дорогах </w:t>
            </w:r>
          </w:p>
        </w:tc>
        <w:tc>
          <w:tcPr>
            <w:tcW w:w="2843" w:type="dxa"/>
          </w:tcPr>
          <w:p w14:paraId="2D9142D2" w14:textId="77777777" w:rsidR="001F26E5" w:rsidRPr="001F26E5" w:rsidRDefault="001F26E5" w:rsidP="00383B8E">
            <w:pPr>
              <w:pStyle w:val="ac"/>
              <w:rPr>
                <w:rFonts w:ascii="Times New Roman" w:hAnsi="Times New Roman" w:cs="Times New Roman"/>
                <w:sz w:val="24"/>
                <w:szCs w:val="24"/>
              </w:rPr>
            </w:pPr>
            <w:r>
              <w:rPr>
                <w:rFonts w:ascii="Times New Roman" w:hAnsi="Times New Roman" w:cs="Times New Roman"/>
                <w:sz w:val="24"/>
                <w:szCs w:val="24"/>
              </w:rPr>
              <w:t>О</w:t>
            </w:r>
            <w:r w:rsidRPr="001F26E5">
              <w:rPr>
                <w:rFonts w:ascii="Times New Roman" w:hAnsi="Times New Roman" w:cs="Times New Roman"/>
                <w:sz w:val="24"/>
                <w:szCs w:val="24"/>
              </w:rPr>
              <w:t>бсуждение  элементарных правил</w:t>
            </w:r>
          </w:p>
          <w:p w14:paraId="38BD507A"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безопасности дорожного</w:t>
            </w:r>
          </w:p>
          <w:p w14:paraId="51C51829"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движения</w:t>
            </w:r>
          </w:p>
        </w:tc>
        <w:tc>
          <w:tcPr>
            <w:tcW w:w="3544" w:type="dxa"/>
          </w:tcPr>
          <w:p w14:paraId="113CAD72"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Развитие внимания, мышления, памяти, быстроты реакции, речи, рефлексии.</w:t>
            </w:r>
          </w:p>
        </w:tc>
        <w:tc>
          <w:tcPr>
            <w:tcW w:w="1275" w:type="dxa"/>
          </w:tcPr>
          <w:p w14:paraId="5FD6AC01"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1</w:t>
            </w:r>
          </w:p>
        </w:tc>
      </w:tr>
      <w:tr w:rsidR="001F26E5" w:rsidRPr="001F26E5" w14:paraId="3F25D818" w14:textId="77777777" w:rsidTr="001F26E5">
        <w:tc>
          <w:tcPr>
            <w:tcW w:w="584" w:type="dxa"/>
          </w:tcPr>
          <w:p w14:paraId="6F1CD420"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8</w:t>
            </w:r>
          </w:p>
        </w:tc>
        <w:tc>
          <w:tcPr>
            <w:tcW w:w="2181" w:type="dxa"/>
          </w:tcPr>
          <w:p w14:paraId="4002D06D"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Пожар. Твои действия при пожаре </w:t>
            </w:r>
          </w:p>
        </w:tc>
        <w:tc>
          <w:tcPr>
            <w:tcW w:w="2843" w:type="dxa"/>
          </w:tcPr>
          <w:p w14:paraId="4702C8BA"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Причины пожара </w:t>
            </w:r>
          </w:p>
          <w:p w14:paraId="50DB6D52"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Противопожарная безопасность,</w:t>
            </w:r>
          </w:p>
          <w:p w14:paraId="0CFDD642"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правила поведения при пожаре </w:t>
            </w:r>
          </w:p>
        </w:tc>
        <w:tc>
          <w:tcPr>
            <w:tcW w:w="3544" w:type="dxa"/>
          </w:tcPr>
          <w:p w14:paraId="011151EF"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Развитие внимания, памяти, быстроты реакции, мышления, воображения, фантазии, рефлексии.</w:t>
            </w:r>
          </w:p>
        </w:tc>
        <w:tc>
          <w:tcPr>
            <w:tcW w:w="1275" w:type="dxa"/>
          </w:tcPr>
          <w:p w14:paraId="1080FAE5"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   1</w:t>
            </w:r>
          </w:p>
        </w:tc>
      </w:tr>
      <w:tr w:rsidR="001F26E5" w:rsidRPr="001F26E5" w14:paraId="6EF87B71" w14:textId="77777777" w:rsidTr="001F26E5">
        <w:tc>
          <w:tcPr>
            <w:tcW w:w="584" w:type="dxa"/>
          </w:tcPr>
          <w:p w14:paraId="29DFD8D7"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9</w:t>
            </w:r>
          </w:p>
        </w:tc>
        <w:tc>
          <w:tcPr>
            <w:tcW w:w="2181" w:type="dxa"/>
          </w:tcPr>
          <w:p w14:paraId="0B8E703F"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Правила общения с незнакомыми людьми </w:t>
            </w:r>
          </w:p>
        </w:tc>
        <w:tc>
          <w:tcPr>
            <w:tcW w:w="2843" w:type="dxa"/>
          </w:tcPr>
          <w:p w14:paraId="7274E6F1"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Обсуждение правил поведения при контактах с незнакомыми людьми.</w:t>
            </w:r>
          </w:p>
        </w:tc>
        <w:tc>
          <w:tcPr>
            <w:tcW w:w="3544" w:type="dxa"/>
          </w:tcPr>
          <w:p w14:paraId="09CCA563" w14:textId="77777777" w:rsidR="001F26E5" w:rsidRPr="001F26E5" w:rsidRDefault="001F26E5" w:rsidP="00383B8E">
            <w:pPr>
              <w:pStyle w:val="ac"/>
              <w:rPr>
                <w:rFonts w:ascii="Times New Roman" w:hAnsi="Times New Roman" w:cs="Times New Roman"/>
                <w:sz w:val="24"/>
                <w:szCs w:val="24"/>
              </w:rPr>
            </w:pPr>
          </w:p>
        </w:tc>
        <w:tc>
          <w:tcPr>
            <w:tcW w:w="1275" w:type="dxa"/>
          </w:tcPr>
          <w:p w14:paraId="0AF187EE"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1</w:t>
            </w:r>
          </w:p>
        </w:tc>
      </w:tr>
      <w:tr w:rsidR="001F26E5" w:rsidRPr="001F26E5" w14:paraId="63B16512" w14:textId="77777777" w:rsidTr="001F26E5">
        <w:tc>
          <w:tcPr>
            <w:tcW w:w="584" w:type="dxa"/>
          </w:tcPr>
          <w:p w14:paraId="4DA490EA"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10</w:t>
            </w:r>
          </w:p>
        </w:tc>
        <w:tc>
          <w:tcPr>
            <w:tcW w:w="2181" w:type="dxa"/>
          </w:tcPr>
          <w:p w14:paraId="3D584C61"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Тренажер «Опасности вокруг нас»</w:t>
            </w:r>
          </w:p>
        </w:tc>
        <w:tc>
          <w:tcPr>
            <w:tcW w:w="2843" w:type="dxa"/>
          </w:tcPr>
          <w:p w14:paraId="7F770A3D"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 xml:space="preserve">Обобщение знаний  по безопасности на улице и дома </w:t>
            </w:r>
          </w:p>
        </w:tc>
        <w:tc>
          <w:tcPr>
            <w:tcW w:w="3544" w:type="dxa"/>
          </w:tcPr>
          <w:p w14:paraId="14D0C0AC"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Развитие внимания, памяти, быстроты реакции, мышления, ответственности</w:t>
            </w:r>
          </w:p>
        </w:tc>
        <w:tc>
          <w:tcPr>
            <w:tcW w:w="1275" w:type="dxa"/>
          </w:tcPr>
          <w:p w14:paraId="277C395D" w14:textId="77777777" w:rsidR="001F26E5" w:rsidRPr="001F26E5" w:rsidRDefault="001F26E5" w:rsidP="00383B8E">
            <w:pPr>
              <w:pStyle w:val="ac"/>
              <w:rPr>
                <w:rFonts w:ascii="Times New Roman" w:hAnsi="Times New Roman" w:cs="Times New Roman"/>
                <w:sz w:val="24"/>
                <w:szCs w:val="24"/>
              </w:rPr>
            </w:pPr>
            <w:r w:rsidRPr="001F26E5">
              <w:rPr>
                <w:rFonts w:ascii="Times New Roman" w:hAnsi="Times New Roman" w:cs="Times New Roman"/>
                <w:sz w:val="24"/>
                <w:szCs w:val="24"/>
              </w:rPr>
              <w:t>1</w:t>
            </w:r>
          </w:p>
        </w:tc>
      </w:tr>
    </w:tbl>
    <w:p w14:paraId="277F5DE6" w14:textId="77777777" w:rsidR="001F26E5" w:rsidRDefault="001F26E5" w:rsidP="008D386A">
      <w:pPr>
        <w:pStyle w:val="ac"/>
        <w:jc w:val="both"/>
        <w:rPr>
          <w:rFonts w:ascii="Times New Roman" w:eastAsia="Times New Roman" w:hAnsi="Times New Roman" w:cs="Times New Roman"/>
          <w:b/>
          <w:i/>
          <w:sz w:val="24"/>
          <w:szCs w:val="24"/>
        </w:rPr>
      </w:pPr>
    </w:p>
    <w:p w14:paraId="5C420BC8" w14:textId="77777777" w:rsidR="001F26E5" w:rsidRDefault="001F26E5" w:rsidP="008D386A">
      <w:pPr>
        <w:pStyle w:val="ac"/>
        <w:jc w:val="both"/>
        <w:rPr>
          <w:rFonts w:ascii="Times New Roman" w:eastAsia="Times New Roman" w:hAnsi="Times New Roman" w:cs="Times New Roman"/>
          <w:b/>
          <w:i/>
          <w:sz w:val="24"/>
          <w:szCs w:val="24"/>
        </w:rPr>
      </w:pPr>
    </w:p>
    <w:p w14:paraId="6CCADF94" w14:textId="77777777" w:rsidR="008D386A" w:rsidRDefault="008D386A" w:rsidP="008D386A">
      <w:pPr>
        <w:spacing w:line="360" w:lineRule="auto"/>
        <w:rPr>
          <w:b/>
          <w:bCs/>
          <w:sz w:val="28"/>
          <w:szCs w:val="28"/>
        </w:rPr>
      </w:pPr>
    </w:p>
    <w:p w14:paraId="3DF02E7F" w14:textId="77777777" w:rsidR="008D386A" w:rsidRPr="001F26E5" w:rsidRDefault="008D386A" w:rsidP="001F26E5">
      <w:pPr>
        <w:spacing w:line="360" w:lineRule="auto"/>
        <w:jc w:val="center"/>
        <w:rPr>
          <w:b/>
          <w:bCs/>
        </w:rPr>
      </w:pPr>
      <w:r w:rsidRPr="001F26E5">
        <w:rPr>
          <w:b/>
          <w:bCs/>
        </w:rPr>
        <w:t>Материально-техническое обеспечение</w:t>
      </w:r>
    </w:p>
    <w:p w14:paraId="4234902F" w14:textId="77777777" w:rsidR="008D386A" w:rsidRPr="001F26E5" w:rsidRDefault="008D386A" w:rsidP="008D386A">
      <w:pPr>
        <w:rPr>
          <w:rFonts w:eastAsiaTheme="minorEastAsia"/>
          <w:b/>
          <w:i/>
        </w:rPr>
      </w:pPr>
      <w:r w:rsidRPr="001F26E5">
        <w:rPr>
          <w:b/>
          <w:i/>
        </w:rPr>
        <w:t>Учебное и методическое пособия</w:t>
      </w:r>
    </w:p>
    <w:p w14:paraId="758C30F0" w14:textId="77777777" w:rsidR="008D386A" w:rsidRPr="001F26E5" w:rsidRDefault="008D386A" w:rsidP="008D386A">
      <w:pPr>
        <w:pStyle w:val="ac"/>
        <w:numPr>
          <w:ilvl w:val="0"/>
          <w:numId w:val="17"/>
        </w:numPr>
        <w:jc w:val="both"/>
        <w:rPr>
          <w:rFonts w:ascii="Times New Roman" w:hAnsi="Times New Roman" w:cs="Times New Roman"/>
          <w:sz w:val="24"/>
          <w:szCs w:val="24"/>
        </w:rPr>
      </w:pPr>
      <w:r w:rsidRPr="001F26E5">
        <w:rPr>
          <w:rFonts w:ascii="Times New Roman" w:hAnsi="Times New Roman" w:cs="Times New Roman"/>
          <w:sz w:val="24"/>
          <w:szCs w:val="24"/>
        </w:rPr>
        <w:t xml:space="preserve">Волкова С.И. «Математические ступеньки». Пособие для детей 5 – 7 лет. –                            </w:t>
      </w:r>
    </w:p>
    <w:p w14:paraId="1E3E6D89" w14:textId="77777777" w:rsidR="008D386A" w:rsidRPr="001F26E5" w:rsidRDefault="008D386A" w:rsidP="008D386A">
      <w:pPr>
        <w:pStyle w:val="ac"/>
        <w:ind w:left="720"/>
        <w:jc w:val="both"/>
        <w:rPr>
          <w:rFonts w:ascii="Times New Roman" w:hAnsi="Times New Roman" w:cs="Times New Roman"/>
          <w:sz w:val="24"/>
          <w:szCs w:val="24"/>
        </w:rPr>
      </w:pPr>
      <w:r w:rsidRPr="001F26E5">
        <w:rPr>
          <w:rFonts w:ascii="Times New Roman" w:hAnsi="Times New Roman" w:cs="Times New Roman"/>
          <w:sz w:val="24"/>
          <w:szCs w:val="24"/>
        </w:rPr>
        <w:t>М.: Просвещение, 2015.</w:t>
      </w:r>
    </w:p>
    <w:p w14:paraId="5BFCEE78" w14:textId="77777777" w:rsidR="008D386A" w:rsidRPr="001F26E5" w:rsidRDefault="008D386A" w:rsidP="008D386A">
      <w:pPr>
        <w:pStyle w:val="ac"/>
        <w:numPr>
          <w:ilvl w:val="0"/>
          <w:numId w:val="17"/>
        </w:numPr>
        <w:jc w:val="both"/>
        <w:rPr>
          <w:rFonts w:ascii="Times New Roman" w:hAnsi="Times New Roman" w:cs="Times New Roman"/>
          <w:sz w:val="24"/>
          <w:szCs w:val="24"/>
        </w:rPr>
      </w:pPr>
      <w:r w:rsidRPr="001F26E5">
        <w:rPr>
          <w:rFonts w:ascii="Times New Roman" w:hAnsi="Times New Roman" w:cs="Times New Roman"/>
          <w:sz w:val="24"/>
          <w:szCs w:val="24"/>
        </w:rPr>
        <w:t>Плешаков А.А. «Зелёная тропинка». Пособие для детей 5 – 7 лет. – М.: Просвещение, 2015.</w:t>
      </w:r>
    </w:p>
    <w:p w14:paraId="1155594C" w14:textId="77777777" w:rsidR="008D386A" w:rsidRPr="001F26E5" w:rsidRDefault="008D386A" w:rsidP="008D386A">
      <w:pPr>
        <w:pStyle w:val="ac"/>
        <w:numPr>
          <w:ilvl w:val="0"/>
          <w:numId w:val="17"/>
        </w:numPr>
        <w:jc w:val="both"/>
        <w:rPr>
          <w:rFonts w:ascii="Times New Roman" w:hAnsi="Times New Roman" w:cs="Times New Roman"/>
          <w:sz w:val="24"/>
          <w:szCs w:val="24"/>
        </w:rPr>
      </w:pPr>
      <w:r w:rsidRPr="001F26E5">
        <w:rPr>
          <w:rFonts w:ascii="Times New Roman" w:hAnsi="Times New Roman" w:cs="Times New Roman"/>
          <w:sz w:val="24"/>
          <w:szCs w:val="24"/>
        </w:rPr>
        <w:t>Федосова Н.А. «От слова к букве.»  Пособие для детей 5 – 7 лет в 2-х частях. –                            М.: Просвещение, 2015.</w:t>
      </w:r>
    </w:p>
    <w:p w14:paraId="124F7B13" w14:textId="77777777" w:rsidR="008D386A" w:rsidRPr="001F26E5" w:rsidRDefault="008D386A" w:rsidP="008D386A">
      <w:pPr>
        <w:pStyle w:val="ac"/>
        <w:numPr>
          <w:ilvl w:val="0"/>
          <w:numId w:val="17"/>
        </w:numPr>
        <w:jc w:val="both"/>
        <w:rPr>
          <w:rFonts w:ascii="Times New Roman" w:hAnsi="Times New Roman" w:cs="Times New Roman"/>
          <w:sz w:val="24"/>
          <w:szCs w:val="24"/>
        </w:rPr>
      </w:pPr>
      <w:r w:rsidRPr="001F26E5">
        <w:rPr>
          <w:rFonts w:ascii="Times New Roman" w:hAnsi="Times New Roman" w:cs="Times New Roman"/>
          <w:sz w:val="24"/>
          <w:szCs w:val="24"/>
        </w:rPr>
        <w:t>Федосова Н.А., Коваленко Е.В., Дядюнова И.А. и др. «Программа по подготовке к школе детей 5 – 7 лет». М.: Просвещение, 2015.</w:t>
      </w:r>
    </w:p>
    <w:p w14:paraId="0E313FCD" w14:textId="77777777" w:rsidR="008D386A" w:rsidRPr="001F26E5" w:rsidRDefault="008D386A" w:rsidP="008D386A">
      <w:pPr>
        <w:pStyle w:val="ac"/>
        <w:numPr>
          <w:ilvl w:val="0"/>
          <w:numId w:val="17"/>
        </w:numPr>
        <w:jc w:val="both"/>
        <w:rPr>
          <w:rFonts w:ascii="Times New Roman" w:hAnsi="Times New Roman" w:cs="Times New Roman"/>
          <w:sz w:val="24"/>
          <w:szCs w:val="24"/>
        </w:rPr>
      </w:pPr>
      <w:r w:rsidRPr="001F26E5">
        <w:rPr>
          <w:rFonts w:ascii="Times New Roman" w:hAnsi="Times New Roman" w:cs="Times New Roman"/>
          <w:sz w:val="24"/>
          <w:szCs w:val="24"/>
        </w:rPr>
        <w:t>Федосова Н.А., Белова Т.В., Солнцева В.А. и др. «Методические рекомендации к  программе «Преемственность».  М.: Просвещение, 2015.</w:t>
      </w:r>
    </w:p>
    <w:p w14:paraId="12696248" w14:textId="77777777" w:rsidR="008D386A" w:rsidRPr="001F26E5" w:rsidRDefault="008D386A" w:rsidP="008D386A">
      <w:pPr>
        <w:pStyle w:val="ae"/>
        <w:numPr>
          <w:ilvl w:val="0"/>
          <w:numId w:val="17"/>
        </w:numPr>
        <w:ind w:right="-440"/>
        <w:jc w:val="both"/>
        <w:rPr>
          <w:color w:val="000000"/>
        </w:rPr>
      </w:pPr>
      <w:r w:rsidRPr="001F26E5">
        <w:rPr>
          <w:color w:val="000000"/>
        </w:rPr>
        <w:t>А.А. Плешаков. От земли до неба: Атлас – определитель для учащихся начальных классов. – М.: Просвещение, 2013.</w:t>
      </w:r>
    </w:p>
    <w:p w14:paraId="6FEC3095" w14:textId="77777777" w:rsidR="008D386A" w:rsidRPr="001F26E5" w:rsidRDefault="008D386A" w:rsidP="008D386A">
      <w:pPr>
        <w:rPr>
          <w:b/>
          <w:i/>
        </w:rPr>
      </w:pPr>
    </w:p>
    <w:p w14:paraId="5310A875" w14:textId="77777777" w:rsidR="008D386A" w:rsidRPr="001F26E5" w:rsidRDefault="008D386A" w:rsidP="008D386A">
      <w:pPr>
        <w:rPr>
          <w:b/>
          <w:i/>
        </w:rPr>
      </w:pPr>
      <w:r w:rsidRPr="001F26E5">
        <w:rPr>
          <w:b/>
          <w:i/>
        </w:rPr>
        <w:t>Технические средства обучения</w:t>
      </w:r>
    </w:p>
    <w:p w14:paraId="411B72BC" w14:textId="77777777" w:rsidR="008D386A" w:rsidRPr="001F26E5" w:rsidRDefault="008D386A" w:rsidP="008D386A">
      <w:r w:rsidRPr="001F26E5">
        <w:t>1. Классная магнитная доска.</w:t>
      </w:r>
    </w:p>
    <w:p w14:paraId="550D7528" w14:textId="77777777" w:rsidR="008D386A" w:rsidRPr="001F26E5" w:rsidRDefault="008D386A" w:rsidP="008D386A">
      <w:r w:rsidRPr="001F26E5">
        <w:t>2. Компьютер.</w:t>
      </w:r>
    </w:p>
    <w:p w14:paraId="005457BA" w14:textId="77777777" w:rsidR="008D386A" w:rsidRPr="001F26E5" w:rsidRDefault="008D386A" w:rsidP="008D386A">
      <w:r w:rsidRPr="001F26E5">
        <w:t>3. Принтер.</w:t>
      </w:r>
    </w:p>
    <w:p w14:paraId="3EB62607" w14:textId="77777777" w:rsidR="008D386A" w:rsidRPr="001F26E5" w:rsidRDefault="008D386A" w:rsidP="008D386A">
      <w:r w:rsidRPr="001F26E5">
        <w:t>4. Мультимедийная установка.</w:t>
      </w:r>
    </w:p>
    <w:p w14:paraId="6CDDC1DE" w14:textId="77777777" w:rsidR="008D386A" w:rsidRPr="001F26E5" w:rsidRDefault="008D386A" w:rsidP="008D386A">
      <w:r w:rsidRPr="001F26E5">
        <w:t>5. Аудиоцентр.</w:t>
      </w:r>
    </w:p>
    <w:p w14:paraId="12635C62" w14:textId="77777777" w:rsidR="008D386A" w:rsidRPr="001F26E5" w:rsidRDefault="008D386A" w:rsidP="008D386A">
      <w:pPr>
        <w:rPr>
          <w:b/>
          <w:bCs/>
          <w:i/>
        </w:rPr>
      </w:pPr>
    </w:p>
    <w:p w14:paraId="08DBE376" w14:textId="77777777" w:rsidR="008D386A" w:rsidRPr="001F26E5" w:rsidRDefault="008D386A" w:rsidP="008D386A">
      <w:pPr>
        <w:rPr>
          <w:b/>
          <w:bCs/>
          <w:i/>
        </w:rPr>
      </w:pPr>
      <w:r w:rsidRPr="001F26E5">
        <w:rPr>
          <w:b/>
          <w:bCs/>
          <w:i/>
        </w:rPr>
        <w:t>Учебно-практическое и учебно-лабораторное оборудование</w:t>
      </w:r>
    </w:p>
    <w:p w14:paraId="76B1E0C2" w14:textId="77777777" w:rsidR="008D386A" w:rsidRPr="001F26E5" w:rsidRDefault="008D386A" w:rsidP="008D386A">
      <w:r w:rsidRPr="001F26E5">
        <w:t xml:space="preserve">1. Наборы счётных палочек. </w:t>
      </w:r>
      <w:r w:rsidRPr="001F26E5">
        <w:br/>
        <w:t xml:space="preserve">2. Наборы муляжей овощей и фруктов. </w:t>
      </w:r>
      <w:r w:rsidRPr="001F26E5">
        <w:br/>
        <w:t xml:space="preserve">3. Набор предметных картинок. </w:t>
      </w:r>
      <w:r w:rsidRPr="001F26E5">
        <w:br/>
        <w:t xml:space="preserve">4. Наборное полотно. </w:t>
      </w:r>
      <w:r w:rsidRPr="001F26E5">
        <w:br/>
        <w:t xml:space="preserve">6. Демонстрационная оцифрованная линейка. </w:t>
      </w:r>
      <w:r w:rsidRPr="001F26E5">
        <w:br/>
        <w:t xml:space="preserve">7. Демонстрационный чертёжный треугольник. </w:t>
      </w:r>
      <w:r w:rsidRPr="001F26E5">
        <w:br/>
        <w:t>8. Демонстрационный циркуль.</w:t>
      </w:r>
    </w:p>
    <w:p w14:paraId="210869D7" w14:textId="77777777" w:rsidR="008D386A" w:rsidRPr="001F26E5" w:rsidRDefault="008D386A" w:rsidP="008D386A">
      <w:r w:rsidRPr="001F26E5">
        <w:t>9. Модель весов и набор гирь.</w:t>
      </w:r>
    </w:p>
    <w:p w14:paraId="5AD11E38" w14:textId="77777777" w:rsidR="008D386A" w:rsidRPr="001F26E5" w:rsidRDefault="008D386A" w:rsidP="008D386A">
      <w:r w:rsidRPr="001F26E5">
        <w:t>10. Модель часов.</w:t>
      </w:r>
    </w:p>
    <w:p w14:paraId="23811E44" w14:textId="77777777" w:rsidR="008D386A" w:rsidRPr="001F26E5" w:rsidRDefault="008D386A" w:rsidP="008D386A"/>
    <w:p w14:paraId="2B72DAF7" w14:textId="77777777" w:rsidR="008D386A" w:rsidRPr="001F26E5" w:rsidRDefault="008D386A" w:rsidP="008D386A">
      <w:pPr>
        <w:rPr>
          <w:b/>
          <w:i/>
        </w:rPr>
      </w:pPr>
      <w:r w:rsidRPr="001F26E5">
        <w:rPr>
          <w:b/>
          <w:i/>
        </w:rPr>
        <w:t>Оборудование класса</w:t>
      </w:r>
    </w:p>
    <w:p w14:paraId="7046FB69" w14:textId="77777777" w:rsidR="008D386A" w:rsidRPr="001F26E5" w:rsidRDefault="008D386A" w:rsidP="008D386A">
      <w:pPr>
        <w:pStyle w:val="ac"/>
        <w:numPr>
          <w:ilvl w:val="0"/>
          <w:numId w:val="19"/>
        </w:numPr>
        <w:jc w:val="both"/>
        <w:rPr>
          <w:rFonts w:ascii="Times New Roman" w:eastAsia="Calibri" w:hAnsi="Times New Roman" w:cs="Times New Roman"/>
          <w:sz w:val="24"/>
          <w:szCs w:val="24"/>
        </w:rPr>
      </w:pPr>
      <w:r w:rsidRPr="001F26E5">
        <w:rPr>
          <w:rFonts w:ascii="Times New Roman" w:eastAsia="Calibri" w:hAnsi="Times New Roman" w:cs="Times New Roman"/>
          <w:sz w:val="24"/>
          <w:szCs w:val="24"/>
        </w:rPr>
        <w:t xml:space="preserve">Ученические столы двухместные с комплектом стульев. </w:t>
      </w:r>
    </w:p>
    <w:p w14:paraId="6E27E87F" w14:textId="77777777" w:rsidR="008D386A" w:rsidRPr="001F26E5" w:rsidRDefault="008D386A" w:rsidP="008D386A">
      <w:pPr>
        <w:pStyle w:val="ac"/>
        <w:numPr>
          <w:ilvl w:val="0"/>
          <w:numId w:val="19"/>
        </w:numPr>
        <w:jc w:val="both"/>
        <w:rPr>
          <w:rFonts w:ascii="Times New Roman" w:eastAsia="Calibri" w:hAnsi="Times New Roman" w:cs="Times New Roman"/>
          <w:sz w:val="24"/>
          <w:szCs w:val="24"/>
        </w:rPr>
      </w:pPr>
      <w:r w:rsidRPr="001F26E5">
        <w:rPr>
          <w:rFonts w:ascii="Times New Roman" w:eastAsia="Calibri" w:hAnsi="Times New Roman" w:cs="Times New Roman"/>
          <w:sz w:val="24"/>
          <w:szCs w:val="24"/>
        </w:rPr>
        <w:t xml:space="preserve">Стол учительский. </w:t>
      </w:r>
    </w:p>
    <w:p w14:paraId="0C0F4BFF" w14:textId="77777777" w:rsidR="008D386A" w:rsidRPr="001F26E5" w:rsidRDefault="008D386A" w:rsidP="008D386A">
      <w:pPr>
        <w:pStyle w:val="ac"/>
        <w:numPr>
          <w:ilvl w:val="0"/>
          <w:numId w:val="19"/>
        </w:numPr>
        <w:jc w:val="both"/>
        <w:rPr>
          <w:sz w:val="24"/>
          <w:szCs w:val="24"/>
        </w:rPr>
      </w:pPr>
      <w:r w:rsidRPr="001F26E5">
        <w:rPr>
          <w:rFonts w:ascii="Times New Roman" w:eastAsia="Calibri" w:hAnsi="Times New Roman" w:cs="Times New Roman"/>
          <w:sz w:val="24"/>
          <w:szCs w:val="24"/>
        </w:rPr>
        <w:t>Шкафы для хранения учебников, полки для книг, дидактических материа</w:t>
      </w:r>
      <w:r w:rsidRPr="001F26E5">
        <w:rPr>
          <w:rFonts w:ascii="Times New Roman" w:eastAsia="Calibri" w:hAnsi="Times New Roman" w:cs="Times New Roman"/>
          <w:sz w:val="24"/>
          <w:szCs w:val="24"/>
        </w:rPr>
        <w:softHyphen/>
        <w:t xml:space="preserve">лов, пособий, учебного оборудования и пр. </w:t>
      </w:r>
    </w:p>
    <w:p w14:paraId="41E332DA" w14:textId="77777777" w:rsidR="00237254" w:rsidRPr="001F26E5" w:rsidRDefault="00237254"/>
    <w:sectPr w:rsidR="00237254" w:rsidRPr="001F26E5" w:rsidSect="008D386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TimesNewRoman">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44FCF"/>
    <w:multiLevelType w:val="hybridMultilevel"/>
    <w:tmpl w:val="DFCC3F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EC975DE"/>
    <w:multiLevelType w:val="hybridMultilevel"/>
    <w:tmpl w:val="6ECE2F6A"/>
    <w:lvl w:ilvl="0" w:tplc="6BEA65C8">
      <w:start w:val="1"/>
      <w:numFmt w:val="bullet"/>
      <w:lvlText w:val=""/>
      <w:lvlJc w:val="left"/>
      <w:pPr>
        <w:ind w:left="720" w:hanging="360"/>
      </w:pPr>
      <w:rPr>
        <w:rFonts w:ascii="Symbol" w:hAnsi="Symbol" w:hint="default"/>
      </w:rPr>
    </w:lvl>
    <w:lvl w:ilvl="1" w:tplc="DE18D18C">
      <w:numFmt w:val="bullet"/>
      <w:lvlText w:val="•"/>
      <w:lvlJc w:val="left"/>
      <w:pPr>
        <w:ind w:left="1440" w:hanging="360"/>
      </w:pPr>
      <w:rPr>
        <w:rFonts w:ascii="Times New Roman" w:eastAsia="Times New Roman" w:hAnsi="Times New Roman" w:cs="Times New Roman" w:hint="default"/>
        <w:b w:val="0"/>
        <w:i w:val="0"/>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94C3FF2"/>
    <w:multiLevelType w:val="hybridMultilevel"/>
    <w:tmpl w:val="D3804B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D213BAA"/>
    <w:multiLevelType w:val="hybridMultilevel"/>
    <w:tmpl w:val="5FD298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EA856DA"/>
    <w:multiLevelType w:val="hybridMultilevel"/>
    <w:tmpl w:val="4D4A90F0"/>
    <w:lvl w:ilvl="0" w:tplc="6BEA65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380190A"/>
    <w:multiLevelType w:val="hybridMultilevel"/>
    <w:tmpl w:val="5FCA41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7257542"/>
    <w:multiLevelType w:val="hybridMultilevel"/>
    <w:tmpl w:val="78DC33E4"/>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789641C"/>
    <w:multiLevelType w:val="hybridMultilevel"/>
    <w:tmpl w:val="8DEAEA6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FB97D6D"/>
    <w:multiLevelType w:val="hybridMultilevel"/>
    <w:tmpl w:val="33E070C4"/>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15:restartNumberingAfterBreak="0">
    <w:nsid w:val="31D03D2D"/>
    <w:multiLevelType w:val="hybridMultilevel"/>
    <w:tmpl w:val="2BAA8098"/>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C6231E1"/>
    <w:multiLevelType w:val="hybridMultilevel"/>
    <w:tmpl w:val="459CF1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252041D"/>
    <w:multiLevelType w:val="hybridMultilevel"/>
    <w:tmpl w:val="115A062C"/>
    <w:lvl w:ilvl="0" w:tplc="6BEA65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DD9368E"/>
    <w:multiLevelType w:val="hybridMultilevel"/>
    <w:tmpl w:val="85602E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EC23B5B"/>
    <w:multiLevelType w:val="hybridMultilevel"/>
    <w:tmpl w:val="A386BA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81902239">
    <w:abstractNumId w:val="5"/>
  </w:num>
  <w:num w:numId="2" w16cid:durableId="2474241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908831">
    <w:abstractNumId w:val="6"/>
  </w:num>
  <w:num w:numId="4" w16cid:durableId="1750230295">
    <w:abstractNumId w:val="3"/>
  </w:num>
  <w:num w:numId="5" w16cid:durableId="1347709960">
    <w:abstractNumId w:val="0"/>
  </w:num>
  <w:num w:numId="6" w16cid:durableId="884298628">
    <w:abstractNumId w:val="8"/>
  </w:num>
  <w:num w:numId="7" w16cid:durableId="1379666655">
    <w:abstractNumId w:val="7"/>
  </w:num>
  <w:num w:numId="8" w16cid:durableId="913205671">
    <w:abstractNumId w:val="1"/>
  </w:num>
  <w:num w:numId="9" w16cid:durableId="1887139069">
    <w:abstractNumId w:val="4"/>
  </w:num>
  <w:num w:numId="10" w16cid:durableId="1801610225">
    <w:abstractNumId w:val="10"/>
  </w:num>
  <w:num w:numId="11" w16cid:durableId="1974365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1576789">
    <w:abstractNumId w:val="2"/>
  </w:num>
  <w:num w:numId="13" w16cid:durableId="1304509603">
    <w:abstractNumId w:val="9"/>
  </w:num>
  <w:num w:numId="14" w16cid:durableId="1798329119">
    <w:abstractNumId w:val="9"/>
    <w:lvlOverride w:ilvl="0">
      <w:startOverride w:val="1"/>
    </w:lvlOverride>
    <w:lvlOverride w:ilvl="1"/>
    <w:lvlOverride w:ilvl="2"/>
    <w:lvlOverride w:ilvl="3"/>
    <w:lvlOverride w:ilvl="4"/>
    <w:lvlOverride w:ilvl="5"/>
    <w:lvlOverride w:ilvl="6"/>
    <w:lvlOverride w:ilvl="7"/>
    <w:lvlOverride w:ilvl="8"/>
  </w:num>
  <w:num w:numId="15" w16cid:durableId="850951683">
    <w:abstractNumId w:val="11"/>
  </w:num>
  <w:num w:numId="16" w16cid:durableId="919339253">
    <w:abstractNumId w:val="12"/>
  </w:num>
  <w:num w:numId="17" w16cid:durableId="17168527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4814962">
    <w:abstractNumId w:val="13"/>
  </w:num>
  <w:num w:numId="19" w16cid:durableId="9295846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6A"/>
    <w:rsid w:val="001C43F5"/>
    <w:rsid w:val="001F26E5"/>
    <w:rsid w:val="00237254"/>
    <w:rsid w:val="004B4FDD"/>
    <w:rsid w:val="007E5E92"/>
    <w:rsid w:val="008D386A"/>
    <w:rsid w:val="008F3081"/>
    <w:rsid w:val="00A23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F036F"/>
  <w15:docId w15:val="{81AC1E7C-71AA-4836-B93A-85F9E113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8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386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86A"/>
    <w:rPr>
      <w:rFonts w:asciiTheme="majorHAnsi" w:eastAsiaTheme="majorEastAsia" w:hAnsiTheme="majorHAnsi" w:cstheme="majorBidi"/>
      <w:color w:val="365F91" w:themeColor="accent1" w:themeShade="BF"/>
      <w:sz w:val="32"/>
      <w:szCs w:val="32"/>
      <w:lang w:eastAsia="ru-RU"/>
    </w:rPr>
  </w:style>
  <w:style w:type="paragraph" w:styleId="a3">
    <w:name w:val="Normal (Web)"/>
    <w:basedOn w:val="a"/>
    <w:rsid w:val="008D386A"/>
    <w:pPr>
      <w:spacing w:before="120" w:after="120"/>
      <w:jc w:val="both"/>
    </w:pPr>
    <w:rPr>
      <w:color w:val="000000"/>
    </w:rPr>
  </w:style>
  <w:style w:type="paragraph" w:styleId="a4">
    <w:name w:val="header"/>
    <w:basedOn w:val="a"/>
    <w:link w:val="a5"/>
    <w:uiPriority w:val="99"/>
    <w:unhideWhenUsed/>
    <w:rsid w:val="008D386A"/>
    <w:pPr>
      <w:tabs>
        <w:tab w:val="center" w:pos="4677"/>
        <w:tab w:val="right" w:pos="9355"/>
      </w:tabs>
    </w:pPr>
    <w:rPr>
      <w:rFonts w:asciiTheme="minorHAnsi" w:eastAsiaTheme="minorEastAsia" w:hAnsiTheme="minorHAnsi" w:cstheme="minorBidi"/>
      <w:sz w:val="22"/>
      <w:szCs w:val="22"/>
    </w:rPr>
  </w:style>
  <w:style w:type="character" w:customStyle="1" w:styleId="a5">
    <w:name w:val="Верхний колонтитул Знак"/>
    <w:basedOn w:val="a0"/>
    <w:link w:val="a4"/>
    <w:uiPriority w:val="99"/>
    <w:rsid w:val="008D386A"/>
    <w:rPr>
      <w:rFonts w:eastAsiaTheme="minorEastAsia"/>
      <w:lang w:eastAsia="ru-RU"/>
    </w:rPr>
  </w:style>
  <w:style w:type="paragraph" w:styleId="a6">
    <w:name w:val="footer"/>
    <w:basedOn w:val="a"/>
    <w:link w:val="a7"/>
    <w:uiPriority w:val="99"/>
    <w:unhideWhenUsed/>
    <w:rsid w:val="008D386A"/>
    <w:pPr>
      <w:tabs>
        <w:tab w:val="center" w:pos="4677"/>
        <w:tab w:val="right" w:pos="9355"/>
      </w:tabs>
    </w:pPr>
    <w:rPr>
      <w:rFonts w:asciiTheme="minorHAnsi" w:eastAsiaTheme="minorEastAsia" w:hAnsiTheme="minorHAnsi" w:cstheme="minorBidi"/>
      <w:sz w:val="22"/>
      <w:szCs w:val="22"/>
    </w:rPr>
  </w:style>
  <w:style w:type="character" w:customStyle="1" w:styleId="a7">
    <w:name w:val="Нижний колонтитул Знак"/>
    <w:basedOn w:val="a0"/>
    <w:link w:val="a6"/>
    <w:uiPriority w:val="99"/>
    <w:rsid w:val="008D386A"/>
    <w:rPr>
      <w:rFonts w:eastAsiaTheme="minorEastAsia"/>
      <w:lang w:eastAsia="ru-RU"/>
    </w:rPr>
  </w:style>
  <w:style w:type="paragraph" w:styleId="a8">
    <w:name w:val="Body Text Indent"/>
    <w:basedOn w:val="a"/>
    <w:link w:val="a9"/>
    <w:unhideWhenUsed/>
    <w:rsid w:val="008D386A"/>
    <w:pPr>
      <w:ind w:firstLine="567"/>
      <w:jc w:val="both"/>
    </w:pPr>
    <w:rPr>
      <w:sz w:val="28"/>
      <w:szCs w:val="20"/>
    </w:rPr>
  </w:style>
  <w:style w:type="character" w:customStyle="1" w:styleId="a9">
    <w:name w:val="Основной текст с отступом Знак"/>
    <w:basedOn w:val="a0"/>
    <w:link w:val="a8"/>
    <w:rsid w:val="008D386A"/>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8D386A"/>
    <w:rPr>
      <w:rFonts w:ascii="Tahoma" w:eastAsiaTheme="minorEastAsia" w:hAnsi="Tahoma" w:cs="Tahoma"/>
      <w:sz w:val="16"/>
      <w:szCs w:val="16"/>
    </w:rPr>
  </w:style>
  <w:style w:type="character" w:customStyle="1" w:styleId="ab">
    <w:name w:val="Текст выноски Знак"/>
    <w:basedOn w:val="a0"/>
    <w:link w:val="aa"/>
    <w:uiPriority w:val="99"/>
    <w:semiHidden/>
    <w:rsid w:val="008D386A"/>
    <w:rPr>
      <w:rFonts w:ascii="Tahoma" w:eastAsiaTheme="minorEastAsia" w:hAnsi="Tahoma" w:cs="Tahoma"/>
      <w:sz w:val="16"/>
      <w:szCs w:val="16"/>
      <w:lang w:eastAsia="ru-RU"/>
    </w:rPr>
  </w:style>
  <w:style w:type="paragraph" w:styleId="ac">
    <w:name w:val="No Spacing"/>
    <w:aliases w:val="основа,Без интервала1"/>
    <w:link w:val="ad"/>
    <w:qFormat/>
    <w:rsid w:val="008D386A"/>
    <w:pPr>
      <w:spacing w:after="0" w:line="240" w:lineRule="auto"/>
    </w:pPr>
    <w:rPr>
      <w:rFonts w:eastAsiaTheme="minorEastAsia"/>
      <w:lang w:eastAsia="ru-RU"/>
    </w:rPr>
  </w:style>
  <w:style w:type="paragraph" w:styleId="ae">
    <w:name w:val="List Paragraph"/>
    <w:basedOn w:val="a"/>
    <w:uiPriority w:val="34"/>
    <w:qFormat/>
    <w:rsid w:val="008D386A"/>
    <w:pPr>
      <w:ind w:left="720"/>
      <w:contextualSpacing/>
    </w:pPr>
  </w:style>
  <w:style w:type="paragraph" w:customStyle="1" w:styleId="Style6">
    <w:name w:val="Style6"/>
    <w:basedOn w:val="a"/>
    <w:uiPriority w:val="99"/>
    <w:rsid w:val="008D386A"/>
    <w:pPr>
      <w:widowControl w:val="0"/>
      <w:autoSpaceDE w:val="0"/>
      <w:autoSpaceDN w:val="0"/>
      <w:adjustRightInd w:val="0"/>
      <w:spacing w:line="214" w:lineRule="exact"/>
      <w:ind w:firstLine="326"/>
      <w:jc w:val="both"/>
    </w:pPr>
    <w:rPr>
      <w:rFonts w:eastAsiaTheme="minorEastAsia"/>
    </w:rPr>
  </w:style>
  <w:style w:type="paragraph" w:customStyle="1" w:styleId="Style1">
    <w:name w:val="Style1"/>
    <w:basedOn w:val="a"/>
    <w:uiPriority w:val="99"/>
    <w:rsid w:val="008D386A"/>
    <w:pPr>
      <w:widowControl w:val="0"/>
      <w:autoSpaceDE w:val="0"/>
      <w:autoSpaceDN w:val="0"/>
      <w:adjustRightInd w:val="0"/>
      <w:spacing w:line="226" w:lineRule="exact"/>
      <w:ind w:firstLine="336"/>
      <w:jc w:val="both"/>
    </w:pPr>
    <w:rPr>
      <w:rFonts w:eastAsiaTheme="minorEastAsia"/>
    </w:rPr>
  </w:style>
  <w:style w:type="paragraph" w:customStyle="1" w:styleId="Style5">
    <w:name w:val="Style5"/>
    <w:basedOn w:val="a"/>
    <w:uiPriority w:val="99"/>
    <w:rsid w:val="008D386A"/>
    <w:pPr>
      <w:widowControl w:val="0"/>
      <w:autoSpaceDE w:val="0"/>
      <w:autoSpaceDN w:val="0"/>
      <w:adjustRightInd w:val="0"/>
      <w:spacing w:line="240" w:lineRule="exact"/>
      <w:ind w:firstLine="331"/>
      <w:jc w:val="both"/>
    </w:pPr>
    <w:rPr>
      <w:rFonts w:eastAsiaTheme="minorEastAsia"/>
    </w:rPr>
  </w:style>
  <w:style w:type="paragraph" w:customStyle="1" w:styleId="Style10">
    <w:name w:val="Style10"/>
    <w:basedOn w:val="a"/>
    <w:uiPriority w:val="99"/>
    <w:rsid w:val="008D386A"/>
    <w:pPr>
      <w:widowControl w:val="0"/>
      <w:autoSpaceDE w:val="0"/>
      <w:autoSpaceDN w:val="0"/>
      <w:adjustRightInd w:val="0"/>
      <w:spacing w:line="202" w:lineRule="exact"/>
      <w:ind w:firstLine="341"/>
      <w:jc w:val="both"/>
    </w:pPr>
    <w:rPr>
      <w:rFonts w:eastAsiaTheme="minorEastAsia"/>
    </w:rPr>
  </w:style>
  <w:style w:type="paragraph" w:customStyle="1" w:styleId="Style8">
    <w:name w:val="Style8"/>
    <w:basedOn w:val="a"/>
    <w:uiPriority w:val="99"/>
    <w:rsid w:val="008D386A"/>
    <w:pPr>
      <w:widowControl w:val="0"/>
      <w:autoSpaceDE w:val="0"/>
      <w:autoSpaceDN w:val="0"/>
      <w:adjustRightInd w:val="0"/>
      <w:spacing w:line="214" w:lineRule="exact"/>
      <w:jc w:val="both"/>
    </w:pPr>
    <w:rPr>
      <w:rFonts w:eastAsiaTheme="minorEastAsia"/>
    </w:rPr>
  </w:style>
  <w:style w:type="paragraph" w:customStyle="1" w:styleId="Style3">
    <w:name w:val="Style3"/>
    <w:basedOn w:val="a"/>
    <w:uiPriority w:val="99"/>
    <w:rsid w:val="008D386A"/>
    <w:pPr>
      <w:widowControl w:val="0"/>
      <w:autoSpaceDE w:val="0"/>
      <w:autoSpaceDN w:val="0"/>
      <w:adjustRightInd w:val="0"/>
      <w:jc w:val="both"/>
    </w:pPr>
    <w:rPr>
      <w:rFonts w:eastAsiaTheme="minorEastAsia"/>
    </w:rPr>
  </w:style>
  <w:style w:type="character" w:customStyle="1" w:styleId="FontStyle14">
    <w:name w:val="Font Style14"/>
    <w:basedOn w:val="a0"/>
    <w:uiPriority w:val="99"/>
    <w:rsid w:val="008D386A"/>
    <w:rPr>
      <w:rFonts w:ascii="Times New Roman" w:hAnsi="Times New Roman" w:cs="Times New Roman" w:hint="default"/>
      <w:sz w:val="22"/>
      <w:szCs w:val="22"/>
    </w:rPr>
  </w:style>
  <w:style w:type="character" w:customStyle="1" w:styleId="FontStyle15">
    <w:name w:val="Font Style15"/>
    <w:basedOn w:val="a0"/>
    <w:uiPriority w:val="99"/>
    <w:rsid w:val="008D386A"/>
    <w:rPr>
      <w:rFonts w:ascii="Times New Roman" w:hAnsi="Times New Roman" w:cs="Times New Roman" w:hint="default"/>
      <w:i/>
      <w:iCs/>
      <w:sz w:val="22"/>
      <w:szCs w:val="22"/>
    </w:rPr>
  </w:style>
  <w:style w:type="character" w:customStyle="1" w:styleId="FontStyle13">
    <w:name w:val="Font Style13"/>
    <w:basedOn w:val="a0"/>
    <w:uiPriority w:val="99"/>
    <w:rsid w:val="008D386A"/>
    <w:rPr>
      <w:rFonts w:ascii="Times New Roman" w:hAnsi="Times New Roman" w:cs="Times New Roman" w:hint="default"/>
      <w:sz w:val="22"/>
      <w:szCs w:val="22"/>
    </w:rPr>
  </w:style>
  <w:style w:type="character" w:customStyle="1" w:styleId="FontStyle12">
    <w:name w:val="Font Style12"/>
    <w:basedOn w:val="a0"/>
    <w:uiPriority w:val="99"/>
    <w:rsid w:val="008D386A"/>
    <w:rPr>
      <w:rFonts w:ascii="Arial Black" w:hAnsi="Arial Black" w:cs="Arial Black" w:hint="default"/>
      <w:sz w:val="18"/>
      <w:szCs w:val="18"/>
    </w:rPr>
  </w:style>
  <w:style w:type="character" w:customStyle="1" w:styleId="FontStyle16">
    <w:name w:val="Font Style16"/>
    <w:basedOn w:val="a0"/>
    <w:uiPriority w:val="99"/>
    <w:rsid w:val="008D386A"/>
    <w:rPr>
      <w:rFonts w:ascii="Times New Roman" w:hAnsi="Times New Roman" w:cs="Times New Roman" w:hint="default"/>
      <w:b/>
      <w:bCs/>
      <w:sz w:val="22"/>
      <w:szCs w:val="22"/>
    </w:rPr>
  </w:style>
  <w:style w:type="character" w:customStyle="1" w:styleId="FontStyle19">
    <w:name w:val="Font Style19"/>
    <w:basedOn w:val="a0"/>
    <w:uiPriority w:val="99"/>
    <w:rsid w:val="008D386A"/>
    <w:rPr>
      <w:rFonts w:ascii="Times New Roman" w:hAnsi="Times New Roman" w:cs="Times New Roman" w:hint="default"/>
      <w:b/>
      <w:bCs/>
      <w:i/>
      <w:iCs/>
      <w:sz w:val="20"/>
      <w:szCs w:val="20"/>
    </w:rPr>
  </w:style>
  <w:style w:type="character" w:customStyle="1" w:styleId="FontStyle18">
    <w:name w:val="Font Style18"/>
    <w:basedOn w:val="a0"/>
    <w:uiPriority w:val="99"/>
    <w:rsid w:val="008D386A"/>
    <w:rPr>
      <w:rFonts w:ascii="Times New Roman" w:hAnsi="Times New Roman" w:cs="Times New Roman" w:hint="default"/>
      <w:b/>
      <w:bCs/>
      <w:sz w:val="22"/>
      <w:szCs w:val="22"/>
    </w:rPr>
  </w:style>
  <w:style w:type="table" w:styleId="af">
    <w:name w:val="Table Grid"/>
    <w:basedOn w:val="a1"/>
    <w:uiPriority w:val="59"/>
    <w:rsid w:val="008D386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f"/>
    <w:uiPriority w:val="59"/>
    <w:rsid w:val="008D38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Гипертекстовая ссылка"/>
    <w:basedOn w:val="a0"/>
    <w:rsid w:val="008D386A"/>
    <w:rPr>
      <w:b/>
      <w:bCs/>
      <w:color w:val="106BBE"/>
      <w:sz w:val="26"/>
      <w:szCs w:val="26"/>
    </w:rPr>
  </w:style>
  <w:style w:type="character" w:customStyle="1" w:styleId="ad">
    <w:name w:val="Без интервала Знак"/>
    <w:aliases w:val="основа Знак,Без интервала1 Знак"/>
    <w:link w:val="ac"/>
    <w:locked/>
    <w:rsid w:val="008D386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2082513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9149</Words>
  <Characters>52150</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61177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cp:keywords/>
  <dc:description/>
  <cp:lastModifiedBy>Лила Надежда Яновна</cp:lastModifiedBy>
  <cp:revision>2</cp:revision>
  <dcterms:created xsi:type="dcterms:W3CDTF">2022-06-17T04:33:00Z</dcterms:created>
  <dcterms:modified xsi:type="dcterms:W3CDTF">2022-06-17T04:33:00Z</dcterms:modified>
</cp:coreProperties>
</file>