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37" w:rsidRPr="00AD2E37" w:rsidRDefault="00AD2E37" w:rsidP="00AD2E3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AD2E37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AD2E37" w:rsidRPr="00AD2E37" w:rsidRDefault="00AD2E37" w:rsidP="00AD2E3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AD2E3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Министерство образования и молодежной политики Свердловской области</w:t>
      </w:r>
    </w:p>
    <w:p w:rsidR="00AD2E37" w:rsidRPr="00AD2E37" w:rsidRDefault="00AD2E37" w:rsidP="00AD2E37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AD2E37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val="ru-RU" w:eastAsia="ru-RU"/>
        </w:rPr>
        <w:t xml:space="preserve">МКУ "Управление образования городского округа </w:t>
      </w:r>
      <w:proofErr w:type="gramStart"/>
      <w:r w:rsidRPr="00AD2E37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val="ru-RU" w:eastAsia="ru-RU"/>
        </w:rPr>
        <w:t>Верхотурский</w:t>
      </w:r>
      <w:proofErr w:type="gramEnd"/>
      <w:r w:rsidRPr="00AD2E37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val="ru-RU" w:eastAsia="ru-RU"/>
        </w:rPr>
        <w:t>"</w:t>
      </w:r>
    </w:p>
    <w:p w:rsidR="00AD2E37" w:rsidRPr="00B13BFA" w:rsidRDefault="00AD2E37" w:rsidP="00AD2E37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СОШ"</w:t>
      </w:r>
    </w:p>
    <w:p w:rsid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AD2E37">
        <w:rPr>
          <w:rFonts w:ascii="LiberationSerif" w:eastAsia="Times New Roman" w:hAnsi="LiberationSerif" w:cs="Times New Roman" w:hint="eastAsia"/>
          <w:color w:val="000000"/>
          <w:sz w:val="28"/>
          <w:szCs w:val="28"/>
          <w:lang w:val="ru-RU" w:eastAsia="ru-RU"/>
        </w:rPr>
        <w:t>П</w:t>
      </w:r>
      <w:r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риложение № 10</w:t>
      </w:r>
    </w:p>
    <w:p w:rsidR="00AD2E37" w:rsidRPr="00AD2E37" w:rsidRDefault="00AD2E37" w:rsidP="00AD2E37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AD2E3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 xml:space="preserve"> к Основной образовательной программе </w:t>
      </w:r>
    </w:p>
    <w:p w:rsidR="00AD2E37" w:rsidRPr="00AD2E37" w:rsidRDefault="00AD2E37" w:rsidP="00AD2E37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</w:pPr>
      <w:r w:rsidRPr="00AD2E37">
        <w:rPr>
          <w:rFonts w:ascii="LiberationSerif" w:eastAsia="Times New Roman" w:hAnsi="LiberationSerif" w:cs="Times New Roman"/>
          <w:color w:val="000000"/>
          <w:sz w:val="28"/>
          <w:szCs w:val="28"/>
          <w:lang w:val="ru-RU" w:eastAsia="ru-RU"/>
        </w:rPr>
        <w:t>начального общего образования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ind w:right="83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60" w:lineRule="exact"/>
        <w:rPr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before="1038" w:after="0" w:line="230" w:lineRule="auto"/>
        <w:ind w:right="308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AD2E3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AD2E37" w:rsidRPr="00AD2E37" w:rsidRDefault="00AD2E37" w:rsidP="00AD2E37">
      <w:pPr>
        <w:autoSpaceDE w:val="0"/>
        <w:autoSpaceDN w:val="0"/>
        <w:spacing w:before="310" w:after="0" w:line="230" w:lineRule="auto"/>
        <w:ind w:right="2002"/>
        <w:jc w:val="right"/>
        <w:rPr>
          <w:sz w:val="28"/>
          <w:szCs w:val="28"/>
          <w:lang w:val="ru-RU"/>
        </w:rPr>
      </w:pPr>
      <w:r w:rsidRPr="00AD2E3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НАЧАЛЬНОГО ОБЩЕГО ОБРАЗОВАНИЯ</w:t>
      </w:r>
    </w:p>
    <w:p w:rsidR="00AD2E37" w:rsidRPr="00AD2E37" w:rsidRDefault="00AD2E37" w:rsidP="00AD2E37">
      <w:pPr>
        <w:autoSpaceDE w:val="0"/>
        <w:autoSpaceDN w:val="0"/>
        <w:spacing w:before="310" w:after="0" w:line="230" w:lineRule="auto"/>
        <w:ind w:right="3852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</w:pPr>
      <w:r w:rsidRPr="00AD2E3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(</w:t>
      </w:r>
      <w:r w:rsidRPr="00AD2E37">
        <w:rPr>
          <w:rFonts w:ascii="Times New Roman" w:eastAsia="Times New Roman" w:hAnsi="Times New Roman"/>
          <w:b/>
          <w:color w:val="000000"/>
          <w:sz w:val="28"/>
          <w:szCs w:val="28"/>
        </w:rPr>
        <w:t>ID</w:t>
      </w:r>
      <w:r w:rsidRPr="00AD2E3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 2153655)</w:t>
      </w:r>
    </w:p>
    <w:p w:rsidR="00AD2E37" w:rsidRPr="00AD2E37" w:rsidRDefault="00AD2E37" w:rsidP="00AD2E37">
      <w:pPr>
        <w:autoSpaceDE w:val="0"/>
        <w:autoSpaceDN w:val="0"/>
        <w:spacing w:before="310" w:after="0" w:line="230" w:lineRule="auto"/>
        <w:ind w:right="3852"/>
        <w:jc w:val="right"/>
        <w:rPr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before="670" w:after="0" w:line="230" w:lineRule="auto"/>
        <w:ind w:right="3374"/>
        <w:jc w:val="right"/>
        <w:rPr>
          <w:sz w:val="28"/>
          <w:szCs w:val="28"/>
          <w:lang w:val="ru-RU"/>
        </w:rPr>
      </w:pPr>
      <w:r w:rsidRPr="00AD2E3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Учебного предмета</w:t>
      </w:r>
    </w:p>
    <w:p w:rsidR="00AD2E37" w:rsidRPr="00AD2E37" w:rsidRDefault="00AD2E37" w:rsidP="00AD2E37">
      <w:pPr>
        <w:autoSpaceDE w:val="0"/>
        <w:autoSpaceDN w:val="0"/>
        <w:spacing w:before="70" w:after="0" w:line="230" w:lineRule="auto"/>
        <w:ind w:right="2736"/>
        <w:jc w:val="right"/>
        <w:rPr>
          <w:sz w:val="28"/>
          <w:szCs w:val="28"/>
          <w:lang w:val="ru-RU"/>
        </w:rPr>
      </w:pPr>
      <w:r w:rsidRPr="00AD2E37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«ФИЗИЧЕСКАЯ КУЛЬТУРА»</w:t>
      </w: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-52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AD2E3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(для 1–4 классов образовательных организаций)</w:t>
      </w: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30" w:lineRule="auto"/>
        <w:ind w:right="3444"/>
        <w:jc w:val="right"/>
        <w:rPr>
          <w:sz w:val="28"/>
          <w:szCs w:val="28"/>
          <w:lang w:val="ru-RU"/>
        </w:rPr>
        <w:sectPr w:rsidR="00AD2E37" w:rsidRPr="00AD2E37" w:rsidSect="00AD2E37">
          <w:pgSz w:w="11900" w:h="16840"/>
          <w:pgMar w:top="851" w:right="851" w:bottom="851" w:left="851" w:header="720" w:footer="720" w:gutter="0"/>
          <w:cols w:space="720" w:equalWidth="0">
            <w:col w:w="9609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Усть-</w:t>
      </w:r>
      <w:r w:rsidRPr="00AD2E3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Салда</w:t>
      </w:r>
      <w:proofErr w:type="spellEnd"/>
      <w:r w:rsidRPr="00AD2E37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2022</w:t>
      </w:r>
    </w:p>
    <w:p w:rsidR="00AD2E37" w:rsidRPr="00C63A78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63A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программе нашли своё отражение объективно сложившиеся реалии современного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прикладно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ориентированной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направленности.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личностно-деятельностный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подход, ориентирующий педагогический процесс на развитие целостной личности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Двигательная деятельность оказывает активное влияние на развитие психической и социальной природы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информационный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операциональный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мотивационно-процессуальный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вводится образовательный модуль «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культура», обеспечивается Примерными программами по видам спорта, которые рекомендуются Министерством просвещения 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основывающиеся на этнокультурных, исторических и современных традициях региона и школы.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предметные результаты — за каждый год обучения.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Место учебного предмета «Физическая культура» в учебном плане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учебного предмета «Физическая культура» в начальной школе составляет 405 ч (три часа в неделю в каждом классе): 1 класс — 99 ч; 2 класс — 102 ч; 3 класс— 102 ч; 4 класс — 102 ч.</w:t>
      </w:r>
    </w:p>
    <w:p w:rsidR="00AD2E37" w:rsidRDefault="00AD2E37" w:rsidP="00AD2E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D2E37" w:rsidRDefault="00AD2E37" w:rsidP="00AD2E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AD2E37" w:rsidRDefault="00AD2E37" w:rsidP="00AD2E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Связь физических упражнений с движениями животных и трудовыми действиями древних людей.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Режим дня и правила его составления и соблюдения.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совершенствование. </w:t>
      </w: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Оздоровительная физическая культура.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Спортивно-оздоровительная физическая культура.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игры. Считалки для самостоятельной организации подвижных игр.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Развитие основных физических каче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AD2E37" w:rsidRDefault="00AD2E37" w:rsidP="00AD2E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 истории возникновения физических упражнений и первых соревнований. Зарождение Олимпийских игр древности.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Способы самостоятельной деятельности</w:t>
      </w: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Физическое совершенствование.</w:t>
      </w: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Оздоровительная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Спортивно-оздоровительная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Гимнастика с основами акробатики.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AD2E37" w:rsidRPr="00AD2E37" w:rsidRDefault="00AD2E37" w:rsidP="00AD2E37">
      <w:pPr>
        <w:pStyle w:val="a3"/>
        <w:shd w:val="clear" w:color="auto" w:fill="FFFFFF"/>
        <w:spacing w:before="0" w:beforeAutospacing="0" w:after="0" w:afterAutospacing="0"/>
      </w:pPr>
      <w:r w:rsidRPr="00AD2E37">
        <w:rPr>
          <w:color w:val="000000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Лыжная подготовка. Правила поведения на занятиях лыжной подготовкой. Упражнения на лыжах: передвижение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попеременным ходом; спуск с небольшого склона в основной стойке; торможение лыжными палками на учебной трассе и падением на бок во время спуска.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атлетика. 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положений; змейкой; по кругу;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обеганием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предметов; с преодолением небольших препятствий.</w:t>
      </w:r>
    </w:p>
    <w:p w:rsid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Подвижные игры. Подвижные игры с техническими приёмами спортивных игр (баскетбол, футбол).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Подготовка к соревнованиям по комплексу ГТО. Развитие основных физических каче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едствами подвижных и 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спортивных игр.</w:t>
      </w:r>
    </w:p>
    <w:p w:rsidR="00AD2E37" w:rsidRDefault="00AD2E37" w:rsidP="00AD2E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Знания о физической культуре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Виды физических упражнений, используемых на уроках физической культуры: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подготовительные, соревновательные, их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физкультминутки и утренней зарядки. Составление графика занятий по развитию физических качеств на учебный год.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Физическое совершенствование</w:t>
      </w: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Оздоровительная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Спортивно-оздоровительная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Гимнастика с основами акробатики. Строевые упражнения в движении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перестроении из колонны по одному в колонну по три, стоя на месте и в движении. Упражнения в лазании по канату в три приёма. Упражнения на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приставным шагом правым и левым боком.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Лёгкая атлетика.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:rsidR="00AD2E37" w:rsidRPr="00AD2E37" w:rsidRDefault="00AD2E37" w:rsidP="00AD2E37">
      <w:pPr>
        <w:pStyle w:val="a3"/>
        <w:shd w:val="clear" w:color="auto" w:fill="FFFFFF"/>
        <w:spacing w:before="0" w:beforeAutospacing="0" w:after="0" w:afterAutospacing="0"/>
        <w:jc w:val="both"/>
      </w:pPr>
      <w:r w:rsidRPr="00AD2E37">
        <w:tab/>
      </w:r>
      <w:r w:rsidRPr="00AD2E37">
        <w:rPr>
          <w:color w:val="000000"/>
        </w:rPr>
        <w:t xml:space="preserve">Лыжная подготовка. Передвижение одновременным </w:t>
      </w:r>
      <w:proofErr w:type="spellStart"/>
      <w:r w:rsidRPr="00AD2E37">
        <w:rPr>
          <w:color w:val="000000"/>
        </w:rPr>
        <w:t>двухшажным</w:t>
      </w:r>
      <w:proofErr w:type="spellEnd"/>
      <w:r w:rsidRPr="00AD2E37">
        <w:rPr>
          <w:color w:val="000000"/>
        </w:rPr>
        <w:t xml:space="preserve"> ходом. Упражнения в поворотах на лыжах переступанием стоя на месте и в движении. Торможение плугом.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Плавательная подготовка. Правила поведения в бассейне. Виды современного спортивного плавания: кроль на груди и спине; брас. Упражнения ознакомительного плавания: передвижение по дну ходьбой и прыжками; погружение в воду и всплывание; скольжение на воде. Упражнения в плавании кролем на груди.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игры.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Развитие основных физических каче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 ср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едствами базовых видов спорта. Подготовка к выполнению нормативных требований комплекса ГТО.</w:t>
      </w:r>
    </w:p>
    <w:p w:rsidR="00AD2E37" w:rsidRDefault="00AD2E37" w:rsidP="00AD2E3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D2E37" w:rsidRPr="00AD2E37" w:rsidRDefault="00AD2E37" w:rsidP="00AD2E37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Знания о физической культуре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Из истории развития физической культуры в России. Развитие национальных видов спорта в России.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</w:t>
      </w:r>
      <w:proofErr w:type="spellStart"/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совершенствование</w:t>
      </w:r>
      <w:proofErr w:type="gramStart"/>
      <w:r w:rsidRPr="00AD2E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.</w:t>
      </w: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</w:t>
      </w:r>
      <w:proofErr w:type="gramEnd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здоровительная</w:t>
      </w:r>
      <w:proofErr w:type="spellEnd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Спортивно-оздоровительная физическая культура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Гимнастика с основами акробатики.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Предупреждение травматизма при выполнении гимнастических и акробатических упражнений.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Лёгкая атлетика. Предупреждение травматизма во время выполнения легкоатлетических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дальность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стоя на месте.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Лыжная подготовка. Предупреждение травматизма во время занятий лыжной подготовкой.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Упражнения в передвижении на лыжах одновременным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одношажным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ходом.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Плавательная подготовка.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игры.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выполнение освоенных технических действий в условиях игровой деятельности.</w:t>
      </w:r>
    </w:p>
    <w:p w:rsidR="00AD2E37" w:rsidRPr="00AD2E37" w:rsidRDefault="00AD2E37" w:rsidP="00AD2E37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Прикладно-ориентированная</w:t>
      </w:r>
      <w:proofErr w:type="spellEnd"/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культура. 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AD2E37" w:rsidRDefault="00AD2E37" w:rsidP="00AD2E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D2E37" w:rsidRDefault="00AD2E37" w:rsidP="00AD2E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D2E37" w:rsidRPr="00AD2E37" w:rsidRDefault="00AD2E37" w:rsidP="00AD2E37">
      <w:pPr>
        <w:tabs>
          <w:tab w:val="left" w:pos="180"/>
          <w:tab w:val="left" w:pos="1034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Личностные результаты должны отражать готовность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ценностями и приобретение первоначального опыта деятельности на их основе: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стремление к формированию культуры здоровья, соблюдению правил здорового образа жизни;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результаты формируются на протяжении каждого года обучения.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окончании первого года обучения учащиеся научатся: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познавательные УУД: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 общие и отличительные признаки в передвижениях человека и животных;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устанавливать связь между бытовыми движениями древних людей и физическими упражнениями из современных видов спорта;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сравнивать способы передвижения ходьбой и бегом, находить между ними общие и отличительные признаки;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выявлять признаки правильной и неправильной осанки, приводить возможные причины её нарушений;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УУД: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воспроизводить названия разучиваемых физических упражнений и их исходные положения; 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обсуждать правила проведения подвижных игр, обосновывать объективность определения победителей;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регулятивные УУД: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комплексы физкультминуток, утренней зарядки, упражнений по профилактике нарушения и коррекции осанки; 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выполнять учебные задания по обучению новым физическим упражнениям и развитию физических качеств;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проявлять уважительное отношение к участникам совместной игровой и соревновательной деятельности.</w:t>
      </w: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 первом классе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приводить примеры основных дневных дел и их распределение в индивидуальном режиме дня;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соблюдать правила поведения на уроках физической культурой, приводить примеры подбора одежды для самостоятельных занятий;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упражнения утренней зарядки и физкультминуток;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анализировать причины нарушения осанки и демонстрировать упражнения по профилактике её нарушения;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построение и перестроение из одной шеренги в две и в колонну по одному;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ходьбу и бег с равномерной и изменяющейся скоростью передвижения;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передвигаться на лыжах ступающим и скользящим шагом (без палок);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играть в подвижные игры с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направленностью.</w:t>
      </w: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во втором классе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измерять показатели длины и массы тела, физических качеств с помощью специальных тестовых упражнений, вести наблюдения за их изменениями 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танцевальный хороводный шаг в совместном передвижении;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прыжки по разметкам на разное расстояние и с разной амплитудой; в высоту с прямого разбега;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передвигаться на лыжах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переменным ходом; спускаться с пологого склона и тормозить падением;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упражнения на развитие физических качеств.</w:t>
      </w: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 третьем классе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соблюдать правила во время выполнения гимнастических и акробатических упражнений; легкоатлетической, лыжной, игровой и плавательной подготовки;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демонстрировать примеры упражнений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измерять частоту пульса и определять физическую нагрузку по её значениям с помощью таблицы стандартных нагрузок;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упражнения дыхательной и зрительной гимнастики, объяснять их связь с предупреждением появления утомления;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—  выполнять движение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противоходом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прыжки через скакалку на двух ногах и попеременно на правой и левой ноге;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упражнения ритмической гимнастики, движения танцев галоп и полька;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положения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сидя и стоя;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передвигаться на лыжах одновременным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технические действия спортивных игр: баскетбол (ведение баскетбольного мяча на</w:t>
      </w:r>
      <w:proofErr w:type="gramEnd"/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месте</w:t>
      </w:r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движении); волейбол (приём мяча снизу и нижняя передача в парах); футбол (ведение футбольного мяча змейкой);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упражнения на развитие физических качеств, демонстрировать приросты в их показателях.</w:t>
      </w:r>
    </w:p>
    <w:p w:rsidR="00AD2E37" w:rsidRDefault="00AD2E37" w:rsidP="00AD2E37">
      <w:pPr>
        <w:tabs>
          <w:tab w:val="left" w:pos="180"/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Default="00AD2E37" w:rsidP="00AD2E37">
      <w:pPr>
        <w:tabs>
          <w:tab w:val="left" w:pos="180"/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D2E37" w:rsidRPr="00AD2E37" w:rsidRDefault="00AD2E37" w:rsidP="00AD2E37">
      <w:pPr>
        <w:tabs>
          <w:tab w:val="left" w:pos="180"/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D2E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AD2E37" w:rsidRPr="00AD2E37" w:rsidRDefault="00AD2E37" w:rsidP="00AD2E37">
      <w:pPr>
        <w:tabs>
          <w:tab w:val="left" w:pos="10348"/>
        </w:tabs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объяснять назначение комплекса ГТО и выявлять его связь с подготовкой к труду и защите Родины;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сердечно-сосудистой</w:t>
      </w:r>
      <w:proofErr w:type="spellEnd"/>
      <w:proofErr w:type="gram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дыхательной систем;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приводить примеры регулирования физической нагрузки по пульсу при развитии физических качеств: силы, быстроты, выносливости и гибкости;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гимнастикой и лёгкой атлетикой, лыжной и плавательной подготовкой;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проявлять готовность оказать первую помощь в случае необходимости;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демонстрировать акробатические комбинации из 5—7 хорошо освоенных упражнений (с помощью учителя);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демонстрировать опорный прыжок через гимнастического козла с разбега способом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</w:t>
      </w:r>
      <w:proofErr w:type="gram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демонстрировать движения танца «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Летка-енка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в групповом исполнении под музыкальное сопровождение;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прыжок в высоту с разбега перешагиванием;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метание малого (теннисного) мяча на дальность;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демонстрировать </w:t>
      </w:r>
      <w:proofErr w:type="spellStart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проплывание</w:t>
      </w:r>
      <w:proofErr w:type="spellEnd"/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учебной дистанции кролем на груди или кролем на спине (по выбору учащегося);</w:t>
      </w:r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освоенные технические действия спортивных игр баскетбол, волейбол и футбол в условиях игровой деятельности;</w:t>
      </w:r>
      <w:proofErr w:type="gramEnd"/>
      <w:r w:rsidRPr="00AD2E3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D2E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выполнять упражнения на развитие физических качеств, демонстрировать приросты в их показателях.</w:t>
      </w:r>
    </w:p>
    <w:p w:rsidR="00AD2E37" w:rsidRPr="00AD2E37" w:rsidRDefault="00AD2E37" w:rsidP="00AD2E37">
      <w:pPr>
        <w:rPr>
          <w:sz w:val="24"/>
          <w:szCs w:val="24"/>
          <w:lang w:val="ru-RU"/>
        </w:rPr>
      </w:pPr>
    </w:p>
    <w:p w:rsidR="00AD2E37" w:rsidRPr="00AD2E37" w:rsidRDefault="00AD2E37" w:rsidP="00AD2E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D2E37" w:rsidRPr="00AD2E37">
          <w:pgSz w:w="11900" w:h="16840"/>
          <w:pgMar w:top="316" w:right="730" w:bottom="1440" w:left="666" w:header="720" w:footer="720" w:gutter="0"/>
          <w:cols w:space="720" w:equalWidth="0">
            <w:col w:w="10504" w:space="0"/>
          </w:cols>
          <w:docGrid w:linePitch="360"/>
        </w:sectPr>
      </w:pPr>
    </w:p>
    <w:p w:rsidR="00AD2E37" w:rsidRPr="00AD2E37" w:rsidRDefault="00AD2E37" w:rsidP="00AD2E3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D2E37" w:rsidRPr="00AD2E37" w:rsidSect="00AD2E37">
          <w:pgSz w:w="11900" w:h="16840"/>
          <w:pgMar w:top="851" w:right="851" w:bottom="851" w:left="851" w:header="720" w:footer="720" w:gutter="0"/>
          <w:cols w:space="720" w:equalWidth="0">
            <w:col w:w="10383" w:space="0"/>
          </w:cols>
          <w:docGrid w:linePitch="360"/>
        </w:sectPr>
      </w:pPr>
    </w:p>
    <w:p w:rsidR="00AD2E37" w:rsidRPr="00AD2E37" w:rsidRDefault="00AD2E37" w:rsidP="00AD2E37">
      <w:pPr>
        <w:rPr>
          <w:sz w:val="24"/>
          <w:szCs w:val="24"/>
          <w:lang w:val="ru-RU"/>
        </w:rPr>
      </w:pPr>
    </w:p>
    <w:sectPr w:rsidR="00AD2E37" w:rsidRPr="00AD2E37" w:rsidSect="00AD2E3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E37"/>
    <w:rsid w:val="00AD2E37"/>
    <w:rsid w:val="00C8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37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3781</Words>
  <Characters>21552</Characters>
  <Application>Microsoft Office Word</Application>
  <DocSecurity>0</DocSecurity>
  <Lines>179</Lines>
  <Paragraphs>50</Paragraphs>
  <ScaleCrop>false</ScaleCrop>
  <Company>DNA Project</Company>
  <LinksUpToDate>false</LinksUpToDate>
  <CharactersWithSpaces>25283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2022-07-04T21:03:00Z</dcterms:created>
  <dcterms:modified xsi:type="dcterms:W3CDTF">2022-07-04T21:11:00Z</dcterms:modified>
</cp:coreProperties>
</file>