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B8B" w:rsidRDefault="00E043B4" w:rsidP="000B6B8B">
      <w:pPr>
        <w:pStyle w:val="a3"/>
        <w:tabs>
          <w:tab w:val="left" w:pos="4746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120130" cy="8415179"/>
            <wp:effectExtent l="19050" t="0" r="0" b="0"/>
            <wp:docPr id="1" name="Рисунок 1" descr="C:\Users\Администратор.DNAPC\Desktop\сайт 2022-2023\дс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.DNAPC\Desktop\сайт 2022-2023\дс\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15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F48" w:rsidRDefault="00BF5F48" w:rsidP="00E043B4">
      <w:pPr>
        <w:pStyle w:val="a3"/>
        <w:rPr>
          <w:rFonts w:ascii="Times New Roman" w:hAnsi="Times New Roman"/>
          <w:b/>
          <w:sz w:val="32"/>
          <w:szCs w:val="32"/>
        </w:rPr>
      </w:pPr>
    </w:p>
    <w:p w:rsidR="00E043B4" w:rsidRDefault="00E043B4" w:rsidP="00E043B4">
      <w:pPr>
        <w:pStyle w:val="a3"/>
        <w:rPr>
          <w:rFonts w:ascii="Times New Roman" w:hAnsi="Times New Roman"/>
          <w:b/>
          <w:sz w:val="32"/>
          <w:szCs w:val="32"/>
        </w:rPr>
      </w:pPr>
    </w:p>
    <w:p w:rsidR="00E043B4" w:rsidRDefault="00E043B4" w:rsidP="00E043B4">
      <w:pPr>
        <w:pStyle w:val="a3"/>
        <w:rPr>
          <w:rFonts w:ascii="Times New Roman" w:hAnsi="Times New Roman"/>
          <w:b/>
          <w:sz w:val="32"/>
          <w:szCs w:val="32"/>
        </w:rPr>
      </w:pPr>
    </w:p>
    <w:p w:rsidR="00E043B4" w:rsidRDefault="00E043B4" w:rsidP="00E043B4">
      <w:pPr>
        <w:pStyle w:val="a3"/>
        <w:rPr>
          <w:rFonts w:ascii="Times New Roman" w:hAnsi="Times New Roman"/>
          <w:b/>
          <w:sz w:val="32"/>
          <w:szCs w:val="32"/>
        </w:rPr>
      </w:pPr>
    </w:p>
    <w:p w:rsidR="00E043B4" w:rsidRDefault="00E043B4" w:rsidP="00E043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5F48" w:rsidRPr="0052301A" w:rsidRDefault="00BF5F48" w:rsidP="00BF5F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2301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5F48" w:rsidRPr="0052301A" w:rsidRDefault="00E043B4" w:rsidP="00BF5F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Учебный план  на 2022 – 2023</w:t>
      </w:r>
      <w:r w:rsidR="00BF5F48" w:rsidRPr="0052301A">
        <w:rPr>
          <w:rFonts w:ascii="Times New Roman" w:eastAsia="Calibri" w:hAnsi="Times New Roman" w:cs="Times New Roman"/>
          <w:sz w:val="24"/>
          <w:szCs w:val="24"/>
        </w:rPr>
        <w:t xml:space="preserve"> учебный год </w:t>
      </w:r>
      <w:r w:rsidR="00BF5F48" w:rsidRPr="0052301A">
        <w:rPr>
          <w:rFonts w:ascii="Times New Roman" w:eastAsia="Calibri" w:hAnsi="Times New Roman" w:cs="Times New Roman"/>
          <w:b/>
          <w:sz w:val="24"/>
          <w:szCs w:val="24"/>
        </w:rPr>
        <w:t xml:space="preserve">составлен  в соответствии </w:t>
      </w:r>
      <w:r w:rsidR="00BF5F48" w:rsidRPr="0052301A">
        <w:rPr>
          <w:rFonts w:ascii="Times New Roman" w:eastAsia="Calibri" w:hAnsi="Times New Roman" w:cs="Times New Roman"/>
          <w:sz w:val="24"/>
          <w:szCs w:val="24"/>
        </w:rPr>
        <w:t>со следующими  нормативными документами:</w:t>
      </w:r>
    </w:p>
    <w:p w:rsidR="00BF5F48" w:rsidRPr="0052301A" w:rsidRDefault="00BF5F48" w:rsidP="00BF5F48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29.12.2012г. № 273-ФЗ «Об образовании в Российской Федерации»</w:t>
      </w:r>
    </w:p>
    <w:p w:rsidR="00BF5F48" w:rsidRPr="0052301A" w:rsidRDefault="00BF5F48" w:rsidP="00BF5F48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образования и науки Российской Федерации от  30.08.2013г № 1014 « 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</w:t>
      </w:r>
    </w:p>
    <w:p w:rsidR="00BF5F48" w:rsidRPr="0052301A" w:rsidRDefault="00BF5F48" w:rsidP="00BF5F48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Санитарно-эпидемиологическими правилами и нормативами СанПиН 2.4.1.3049-13 «Санитарно- эпидемиологические требования к устройству, содержанию и организации режима работы дошкольных образовательных учреждений», от 13.0.2013г;</w:t>
      </w:r>
    </w:p>
    <w:p w:rsidR="00BF5F48" w:rsidRPr="0052301A" w:rsidRDefault="00BF5F48" w:rsidP="00BF5F48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Письмом Министерства образования и науки РФ от 28.02.2014г № 08-249 «Комментарии к ФГОС  дошкольного образования»;</w:t>
      </w:r>
    </w:p>
    <w:p w:rsidR="00BF5F48" w:rsidRPr="0052301A" w:rsidRDefault="00BF5F48" w:rsidP="00BF5F48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«Примерной основной образовательной программы дошкольного образования», одобренной решением Федерального учебно-методического объединения по общему образованию, протокол  от 20.05.2015г № 2/15;</w:t>
      </w:r>
    </w:p>
    <w:p w:rsidR="00BF5F48" w:rsidRPr="0052301A" w:rsidRDefault="00BF5F48" w:rsidP="00BF5F48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Примерной основной образовательной программы дошкольного образования «От рождения до школы» под редакцией  </w:t>
      </w:r>
      <w:proofErr w:type="spellStart"/>
      <w:r w:rsidRPr="0052301A">
        <w:rPr>
          <w:rFonts w:ascii="Times New Roman" w:eastAsia="Times New Roman" w:hAnsi="Times New Roman" w:cs="Times New Roman"/>
          <w:sz w:val="24"/>
          <w:szCs w:val="24"/>
          <w:lang w:eastAsia="ru-RU"/>
        </w:rPr>
        <w:t>Н.Е.Веракса</w:t>
      </w:r>
      <w:proofErr w:type="spellEnd"/>
      <w:r w:rsidRPr="00523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программы  «Мы живем на Урале». </w:t>
      </w:r>
    </w:p>
    <w:p w:rsidR="00BF5F48" w:rsidRPr="0052301A" w:rsidRDefault="00BF5F48" w:rsidP="00BF5F48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общеобразовательная программа  ДОУ.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sz w:val="24"/>
          <w:szCs w:val="24"/>
        </w:rPr>
        <w:t xml:space="preserve">Учебный план </w:t>
      </w:r>
      <w:r w:rsidRPr="0052301A">
        <w:rPr>
          <w:rFonts w:ascii="Times New Roman" w:eastAsia="Calibri" w:hAnsi="Times New Roman" w:cs="Times New Roman"/>
          <w:b/>
          <w:sz w:val="24"/>
          <w:szCs w:val="24"/>
        </w:rPr>
        <w:t>ориентирован</w:t>
      </w:r>
      <w:r w:rsidRPr="0052301A">
        <w:rPr>
          <w:rFonts w:ascii="Times New Roman" w:eastAsia="Calibri" w:hAnsi="Times New Roman" w:cs="Times New Roman"/>
          <w:sz w:val="24"/>
          <w:szCs w:val="24"/>
        </w:rPr>
        <w:t xml:space="preserve"> на концепцию дошкольного воспитания, </w:t>
      </w:r>
      <w:r w:rsidRPr="0052301A">
        <w:rPr>
          <w:rFonts w:ascii="Times New Roman" w:eastAsia="Calibri" w:hAnsi="Times New Roman" w:cs="Times New Roman"/>
          <w:b/>
          <w:sz w:val="24"/>
          <w:szCs w:val="24"/>
        </w:rPr>
        <w:t>учитывает</w:t>
      </w:r>
      <w:r w:rsidRPr="0052301A">
        <w:rPr>
          <w:rFonts w:ascii="Times New Roman" w:eastAsia="Calibri" w:hAnsi="Times New Roman" w:cs="Times New Roman"/>
          <w:sz w:val="24"/>
          <w:szCs w:val="24"/>
        </w:rPr>
        <w:t xml:space="preserve"> основные положения:</w:t>
      </w:r>
    </w:p>
    <w:p w:rsidR="00BF5F48" w:rsidRPr="0052301A" w:rsidRDefault="00BF5F48" w:rsidP="00BF5F4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sz w:val="24"/>
          <w:szCs w:val="24"/>
        </w:rPr>
        <w:t xml:space="preserve">Инструктивно-методического письма Минобразования России от 14.03.2000 №65/23-16 «О гигиенических требованиях к максимальной нагрузке на детей дошкольного возраста в организованных формах обучения»; </w:t>
      </w:r>
    </w:p>
    <w:p w:rsidR="00BF5F48" w:rsidRPr="0052301A" w:rsidRDefault="00BF5F48" w:rsidP="00BF5F4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sz w:val="24"/>
          <w:szCs w:val="24"/>
        </w:rPr>
        <w:t>Инструктированного письма Минобразования России от 02.06.1998 №89/34-16 «О реализации права дошкольных образовательных учреждений на выбор программ и педагогических технологий»;</w:t>
      </w:r>
    </w:p>
    <w:p w:rsidR="00BF5F48" w:rsidRPr="0052301A" w:rsidRDefault="00BF5F48" w:rsidP="00BF5F48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sz w:val="24"/>
          <w:szCs w:val="24"/>
        </w:rPr>
        <w:t>Устава Детского сада;</w:t>
      </w:r>
    </w:p>
    <w:p w:rsidR="00BF5F48" w:rsidRDefault="00BF5F48" w:rsidP="00BF5F48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sz w:val="24"/>
          <w:szCs w:val="24"/>
        </w:rPr>
        <w:t xml:space="preserve">Лицензией на осуществление образовательной деятельности. </w:t>
      </w:r>
    </w:p>
    <w:p w:rsidR="00BF5F48" w:rsidRPr="0052301A" w:rsidRDefault="00BF5F48" w:rsidP="00BF5F48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b/>
          <w:sz w:val="24"/>
          <w:szCs w:val="24"/>
        </w:rPr>
        <w:t>Основные цели учебного плана</w:t>
      </w:r>
      <w:r w:rsidRPr="0052301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sz w:val="24"/>
          <w:szCs w:val="24"/>
        </w:rPr>
        <w:t>- регламентировать организацию образовательного процесса;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sz w:val="24"/>
          <w:szCs w:val="24"/>
        </w:rPr>
        <w:t>- установить формы и виды организации образовательного процесса;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sz w:val="24"/>
          <w:szCs w:val="24"/>
        </w:rPr>
        <w:t>- определить количество недельной образовательной нагрузки по разновозрастным группам.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МКОУ 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Усть-Салдинская СОШ» ДОУ </w:t>
      </w:r>
      <w:r w:rsidRPr="0052301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локальным нормативным актом, устанавливающим перечень образовательных областей и объём учебного времени, отводимого на проведение непосредственно организованной образовательной деятельности, при этом данное распределение не является жестко регламентированным и предусматривает возможность интеграции.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Учебный год начинается с 1 сентября и заканчивается 30 мая в группах общеразвивающей направленности.   Детский сад работает в режиме пятидневной рабочей недели, обеспечивая 9 часовое пребывание воспитанников.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</w:t>
      </w:r>
      <w:r w:rsidRPr="00523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«Усть-Салдинская СОШ» ДОУ функционирует 2 </w:t>
      </w:r>
      <w:proofErr w:type="gramStart"/>
      <w:r w:rsidRPr="0052301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разновозрастных</w:t>
      </w:r>
      <w:proofErr w:type="gramEnd"/>
      <w:r w:rsidRPr="00523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группы, укомплектованных в соответствии с возрастными нормами:</w:t>
      </w:r>
    </w:p>
    <w:p w:rsidR="00BF5F48" w:rsidRPr="0052301A" w:rsidRDefault="00BF5F48" w:rsidP="00BF5F4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sz w:val="24"/>
          <w:szCs w:val="24"/>
          <w:lang w:eastAsia="ru-RU"/>
        </w:rPr>
        <w:t>Младшая разновозрастная группа (1.5 - 3 лет) - 1</w:t>
      </w:r>
    </w:p>
    <w:p w:rsidR="00BF5F48" w:rsidRPr="0052301A" w:rsidRDefault="00BF5F48" w:rsidP="00BF5F4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аршая разновозрастная  группа (</w:t>
      </w: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4- 7 лет) – 1</w:t>
      </w:r>
    </w:p>
    <w:p w:rsidR="00BF5F48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 дошкольного образовательного учреждения использует учебно-методический комплект в обязательной части -  Примерная основная общеобразовательная программа дошкольного образования «От рождения до школы» под редакцией Н. Е. </w:t>
      </w:r>
      <w:proofErr w:type="spellStart"/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Вераксы</w:t>
      </w:r>
      <w:proofErr w:type="spellEnd"/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 С. Комаровой, М. А. Васильевой.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части, формируемой участниками образовательных отношений с учетом: 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примерными парциальными образовательными программами: «Я - человек» под редакцией С. А. Козловой, «Мы живем на Урале» под редакцией Толстиковой О.В., Савельевой О.В. - образовательная программа с учетом специфики национальных, социокультурных и иных условий, в которых осуществляется образовательная деятельность с детьми дошкольного возраста; «Цветные ладошки» под редакцией И.А.Лыкова – программа художественного воспитания, обучения и развития детей; «Юный эколог» под редакцией И.Николаевой – программа экологического воспитания; 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Учебный план МКОУ «Усть-Салдинская СОШ» ДОУ  соответствует Уставу, реализуемой программе, отражает образовательные области, предусмотренные ФГОС дошкольного образования, гарантирует ребенку получение комплекса образовательных услуг в соответствии с утвержденным муниципальным заданием.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структуре учебного плана выделяются обязательная часть и часть, формируемая участниками образовательных отношений. Выполнение обязательной части основной общеобразовательной программы дошкольного образования составляет: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группах общеразвивающей направленности не менее 60 % от общего нормативного времени, отводимого на освоение основной образовательной программы дошкольного образования, часть формируемая участниками образовательных отношений не превышает 40%;  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соответствии с требованиями основной общеобразовательной программы дошкольного образования в обязательной части учебного Плана определено время, отведенное на образовательную деятельность   пяти  образовательным областям: ОО «Познавательное развитие», ОО «Речевое развитие», «Физическое развитие», «Художественно-эстетическое развитие», «Социально- коммуникативное развитие».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часть, формируемую участниками образовательных отношений включены: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младшей разновозрастной группе – 5 образовательных   областей;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старшей разновозрастной группе  – 5 образовательных областей. 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образовательная область  позволяет реализовать направления:</w:t>
      </w:r>
    </w:p>
    <w:p w:rsidR="00BF5F48" w:rsidRPr="0052301A" w:rsidRDefault="00BF5F48" w:rsidP="00BF5F48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 «Художественно- эстетическое развитие. Музыкальная деятельность» - реализуется с учетом программы  «Мы живем на Урале» под редакцией О.В.Толстиковой;  «Цветные ладошки» под редакцией И.А.Лыкова </w:t>
      </w:r>
    </w:p>
    <w:p w:rsidR="00BF5F48" w:rsidRPr="0052301A" w:rsidRDefault="00BF5F48" w:rsidP="00BF5F48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 «Социально-коммуникативное развитие</w:t>
      </w:r>
      <w:proofErr w:type="gramStart"/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gramStart"/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еализуется с учетом программы  «Мы живем на Урале»  под редакцией О.В.Толстиковой в группах детей дошкольного возраста,  «Я - человек» под редакцией С. А. Козловой </w:t>
      </w:r>
    </w:p>
    <w:p w:rsidR="00BF5F48" w:rsidRPr="0052301A" w:rsidRDefault="00BF5F48" w:rsidP="00BF5F48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 «Познавательное развитие» -  реализуется с учетом программы «Мы живем на Урале» под редакцией О.В.Толстиковой. </w:t>
      </w:r>
    </w:p>
    <w:p w:rsidR="00BF5F48" w:rsidRPr="0052301A" w:rsidRDefault="00BF5F48" w:rsidP="00BF5F48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 «Речевое развитие» - реализуется с учетом программы «Мы живем на Урале» под редакцией О.В.Толстиковой. </w:t>
      </w:r>
    </w:p>
    <w:p w:rsidR="00BF5F48" w:rsidRPr="0052301A" w:rsidRDefault="00BF5F48" w:rsidP="00BF5F48">
      <w:pPr>
        <w:pStyle w:val="a6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 «Физическое развитие» - реализуется с учетом программы «Мы живем на Урале» под редакцией О.В.Толстиковой в группах детей дошкольного возраста; </w:t>
      </w:r>
    </w:p>
    <w:p w:rsidR="00BF5F48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Содержание педагогической работы по освоению детьми образовательных областей "Физическое развитие", "Познавательное развитие", «Речевое развитие»,  "Социально-коммуникативное развитие", "Художественно-эстетическое развитие"  отражено в расписании непосредственно организованной  образовательной деятельности. НОД  как «условные часы» и используются как разные  формы образовательной деятельности, предусмотренной как в обязательной </w:t>
      </w:r>
      <w:proofErr w:type="gramStart"/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</w:t>
      </w:r>
      <w:proofErr w:type="gramEnd"/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и в части, формируемой участниками образовательных отношений.  </w:t>
      </w:r>
      <w:proofErr w:type="gramStart"/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этого,  в учебном плане и в календарном  плане педагога отражены основные виды деятельности в соответствии с ФГОС ДО,  наиболее характерные для каждого возраста детей.</w:t>
      </w:r>
      <w:proofErr w:type="gramEnd"/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При составлении учебного плана учитывались следующие </w:t>
      </w:r>
      <w:r w:rsidRPr="005230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принципы</w:t>
      </w: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принцип развивающего образования, целью которого является развитие  ребенка;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принцип научной обоснованности и практической применимости;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принцип соответствия критериям полноты, необходимости  и  достаточности;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</w:t>
      </w: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обеспечения единства воспитательных, развивающих и обучающих целей и задач процесса образования дошкольников, в процессе реализации которых формируются знания, умения, навыки, которые имеют непосредственное отношение к развитию дошкольников;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принцип интеграции непосредственно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комплексно-тематический принцип построения образовательного процесса;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программных образовательных задач в совместной деятельности         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•п</w:t>
      </w:r>
      <w:r w:rsidRPr="00523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остроение непосредственно образовательного процесса с учетом  возрастных особенностей дошкольников, используя разные формы работы.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sz w:val="24"/>
          <w:szCs w:val="24"/>
        </w:rPr>
        <w:t xml:space="preserve">Количество и продолжительность непрерывной непосредственно образовательной деятельности устанавливаются в соответствии с санитарно-гигиеническими  нормами и требованиями (СанПиН 2.4.1.3049-13): 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sz w:val="24"/>
          <w:szCs w:val="24"/>
        </w:rPr>
        <w:t>Продолжительность непрерывной непосредственно организованной образовательной деятельности: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52301A">
        <w:rPr>
          <w:rFonts w:ascii="Times New Roman" w:eastAsia="Calibri" w:hAnsi="Times New Roman" w:cs="Times New Roman"/>
          <w:sz w:val="24"/>
          <w:szCs w:val="24"/>
        </w:rPr>
        <w:t xml:space="preserve">  - для детей младшей разновозрастной группы от 1,5 до 3 лет – не более 15 минут;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52301A">
        <w:rPr>
          <w:rFonts w:ascii="Times New Roman" w:eastAsia="Calibri" w:hAnsi="Times New Roman" w:cs="Times New Roman"/>
          <w:sz w:val="24"/>
          <w:szCs w:val="24"/>
        </w:rPr>
        <w:t xml:space="preserve"> - для детей старшей разновозрастной группы от 4 до 7 лет – не более 30 минут.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sz w:val="24"/>
          <w:szCs w:val="24"/>
        </w:rPr>
        <w:t>Максимально допустимый объём образовательной нагрузки в первой половине дня: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sz w:val="24"/>
          <w:szCs w:val="24"/>
        </w:rPr>
        <w:t>-   в младшей разновозрастной группе не превышает 30 минут,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sz w:val="24"/>
          <w:szCs w:val="24"/>
        </w:rPr>
        <w:t>-   в старшей разновозрастной группе – 50 минут и 1,5 часа соответственно.</w:t>
      </w:r>
    </w:p>
    <w:p w:rsidR="00BF5F48" w:rsidRPr="0052301A" w:rsidRDefault="00BF5F48" w:rsidP="00BF5F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301A">
        <w:rPr>
          <w:rFonts w:ascii="Times New Roman" w:eastAsia="Calibri" w:hAnsi="Times New Roman" w:cs="Times New Roman"/>
          <w:sz w:val="24"/>
          <w:szCs w:val="24"/>
        </w:rPr>
        <w:t xml:space="preserve"> В середине времени, отведённого на непрерывную образовательную деятельность, проводятся физкультурные минутки.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sz w:val="24"/>
          <w:szCs w:val="24"/>
        </w:rPr>
        <w:t xml:space="preserve">     Перерывы между периодами непрерывной образовательной деятельности – не менее 10 минут. 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 в день. В середине непосредственно образовательной деятельности статического характера проводятся физкультурные минутки, динамические паузы.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sz w:val="24"/>
          <w:szCs w:val="24"/>
        </w:rPr>
        <w:t xml:space="preserve">     Образовательную деятельность, требующую повышенной познавательной активности и умственного напряжения детей, организуется в первую половину дня.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sz w:val="24"/>
          <w:szCs w:val="24"/>
        </w:rPr>
        <w:t xml:space="preserve">     В образовательном процессе используется интегрированный подход, который позволяет гибко организовать  в режиме дня различные виды детской деятельности.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sz w:val="24"/>
          <w:szCs w:val="24"/>
        </w:rPr>
        <w:t xml:space="preserve">     Организация жизнедеятельности  детского сада предусматривает, как организованные педагогами совместно с детьми (НОД, развлечения, кружки) формы детской деятельности, так и самостоятельную деятельность детей. Учебный план соотнесен с режимом дня и расписанием НОД,  соответствует типу реализуемой образовательной программы. </w:t>
      </w:r>
    </w:p>
    <w:p w:rsidR="00BF5F48" w:rsidRPr="0052301A" w:rsidRDefault="00BF5F48" w:rsidP="00BF5F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01A">
        <w:rPr>
          <w:rFonts w:ascii="Times New Roman" w:eastAsia="Calibri" w:hAnsi="Times New Roman" w:cs="Times New Roman"/>
          <w:sz w:val="24"/>
          <w:szCs w:val="24"/>
        </w:rPr>
        <w:t xml:space="preserve">     В  летний период НОД   не проводятся,  кроме культурно -  досуговой,  музыкальной и спортивной деятельности.  В это время увеличивается продолжительность прогулок, а также проводятся  спортивные и подвижные игры, спортивные праздники, экскурсии, сохраняется деятельность по реализации художественно-эстетического направления развития детей.</w:t>
      </w:r>
    </w:p>
    <w:p w:rsidR="00BF5F48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F48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F48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F48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F48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F48" w:rsidRDefault="00BF5F48" w:rsidP="00BF5F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5F48" w:rsidRDefault="00BF5F48" w:rsidP="00BF5F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5F48" w:rsidRPr="000258D4" w:rsidRDefault="00BF5F48" w:rsidP="00BF5F4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Учебный план</w:t>
      </w:r>
    </w:p>
    <w:p w:rsidR="00BF5F48" w:rsidRPr="000258D4" w:rsidRDefault="00BF5F48" w:rsidP="00BF5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казенного общеобразовательного учреждения</w:t>
      </w:r>
    </w:p>
    <w:p w:rsidR="00BF5F48" w:rsidRDefault="00BF5F48" w:rsidP="00BF5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5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«Усть-Салдинская средняя общеобразовательная школа» </w:t>
      </w:r>
    </w:p>
    <w:p w:rsidR="00BF5F48" w:rsidRDefault="00BF5F48" w:rsidP="00BF5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5F48" w:rsidRDefault="00BF5F48" w:rsidP="00BF5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дошкольные группы</w:t>
      </w:r>
    </w:p>
    <w:p w:rsidR="00BF5F48" w:rsidRDefault="00BF5F48" w:rsidP="00BF5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5F48" w:rsidRPr="000258D4" w:rsidRDefault="00BF5F48" w:rsidP="00BF5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F5F48" w:rsidRDefault="00E043B4" w:rsidP="00BF5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 – 2023</w:t>
      </w:r>
      <w:r w:rsidR="00BF5F48" w:rsidRPr="00025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BF5F48" w:rsidRPr="00025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уч.г</w:t>
      </w:r>
      <w:proofErr w:type="spellEnd"/>
      <w:r w:rsidR="00BF5F48" w:rsidRPr="000258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F5F48" w:rsidRDefault="00BF5F48" w:rsidP="00BF5F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jc w:val="center"/>
        <w:tblLook w:val="04A0"/>
      </w:tblPr>
      <w:tblGrid>
        <w:gridCol w:w="556"/>
        <w:gridCol w:w="2977"/>
        <w:gridCol w:w="1163"/>
        <w:gridCol w:w="1028"/>
        <w:gridCol w:w="1201"/>
        <w:gridCol w:w="1072"/>
        <w:gridCol w:w="982"/>
        <w:gridCol w:w="875"/>
      </w:tblGrid>
      <w:tr w:rsidR="00BF5F48" w:rsidTr="00BF5F48">
        <w:trPr>
          <w:jc w:val="center"/>
        </w:trPr>
        <w:tc>
          <w:tcPr>
            <w:tcW w:w="567" w:type="dxa"/>
          </w:tcPr>
          <w:p w:rsidR="00BF5F48" w:rsidRPr="00493BF9" w:rsidRDefault="00BF5F48" w:rsidP="00CC0A7C">
            <w:pPr>
              <w:widowControl w:val="0"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493BF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№</w:t>
            </w:r>
          </w:p>
        </w:tc>
        <w:tc>
          <w:tcPr>
            <w:tcW w:w="3277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748" w:type="dxa"/>
            <w:gridSpan w:val="3"/>
          </w:tcPr>
          <w:p w:rsidR="00BF5F48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93BF9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Младшая разновозрастная группа</w:t>
            </w:r>
          </w:p>
        </w:tc>
        <w:tc>
          <w:tcPr>
            <w:tcW w:w="3147" w:type="dxa"/>
            <w:gridSpan w:val="3"/>
          </w:tcPr>
          <w:p w:rsidR="00BF5F48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Старш</w:t>
            </w:r>
            <w:r w:rsidRPr="00493BF9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ая разновозрастная группа</w:t>
            </w:r>
          </w:p>
        </w:tc>
      </w:tr>
      <w:tr w:rsidR="00BF5F48" w:rsidTr="00BF5F48">
        <w:trPr>
          <w:jc w:val="center"/>
        </w:trPr>
        <w:tc>
          <w:tcPr>
            <w:tcW w:w="567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77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93BF9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Образовательная область</w:t>
            </w:r>
          </w:p>
        </w:tc>
        <w:tc>
          <w:tcPr>
            <w:tcW w:w="1250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93BF9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в неделю</w:t>
            </w:r>
          </w:p>
        </w:tc>
        <w:tc>
          <w:tcPr>
            <w:tcW w:w="1110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93BF9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в месяц</w:t>
            </w:r>
          </w:p>
        </w:tc>
        <w:tc>
          <w:tcPr>
            <w:tcW w:w="1388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93BF9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в год</w:t>
            </w:r>
          </w:p>
        </w:tc>
        <w:tc>
          <w:tcPr>
            <w:tcW w:w="1132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93BF9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в неделю</w:t>
            </w:r>
          </w:p>
        </w:tc>
        <w:tc>
          <w:tcPr>
            <w:tcW w:w="1050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93BF9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в месяц</w:t>
            </w:r>
          </w:p>
        </w:tc>
        <w:tc>
          <w:tcPr>
            <w:tcW w:w="965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93BF9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  <w:lang w:eastAsia="hi-IN" w:bidi="hi-IN"/>
              </w:rPr>
              <w:t>в год</w:t>
            </w:r>
          </w:p>
        </w:tc>
      </w:tr>
      <w:tr w:rsidR="00BF5F48" w:rsidTr="00BF5F48">
        <w:trPr>
          <w:jc w:val="center"/>
        </w:trPr>
        <w:tc>
          <w:tcPr>
            <w:tcW w:w="567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77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6895" w:type="dxa"/>
            <w:gridSpan w:val="6"/>
          </w:tcPr>
          <w:p w:rsidR="00BF5F48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93BF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Количество занятий</w:t>
            </w:r>
          </w:p>
        </w:tc>
      </w:tr>
      <w:tr w:rsidR="00BF5F48" w:rsidTr="00BF5F48">
        <w:trPr>
          <w:jc w:val="center"/>
        </w:trPr>
        <w:tc>
          <w:tcPr>
            <w:tcW w:w="567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1.1</w:t>
            </w:r>
          </w:p>
        </w:tc>
        <w:tc>
          <w:tcPr>
            <w:tcW w:w="3277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93BF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Познавательное развитие</w:t>
            </w:r>
          </w:p>
        </w:tc>
        <w:tc>
          <w:tcPr>
            <w:tcW w:w="125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8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2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5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</w:tr>
      <w:tr w:rsidR="00BF5F48" w:rsidTr="00BF5F48">
        <w:trPr>
          <w:jc w:val="center"/>
        </w:trPr>
        <w:tc>
          <w:tcPr>
            <w:tcW w:w="567" w:type="dxa"/>
          </w:tcPr>
          <w:p w:rsidR="00BF5F48" w:rsidRDefault="008E48C3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pict>
                <v:line id="Прямая соединительная линия 2" o:spid="_x0000_s1026" style="position:absolute;left:0;text-align:left;z-index:251660288;visibility:visible;mso-position-horizontal-relative:text;mso-position-vertical-relative:text" from="-6.15pt,39.65pt" to="531.35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7XDgIAAM8DAAAOAAAAZHJzL2Uyb0RvYy54bWysU82O0zAQviPxDpbvNG2kVtuo6R62Wi78&#10;VGJ5gFnHaSI5tuUxTXsDzkh9BF6BA0grLfAMyRsxdkJZ4IbIwRnPeD7P9+XL6vLQKLaXDmujcz6b&#10;TDmTWpii1rucv765fnLBGXrQBSijZc6PEvnl+vGjVWszmZrKqEI6RiAas9bmvPLeZkmCopIN4MRY&#10;qalYGteAp63bJYWDltAblaTT6SJpjSusM0IiUnYzFPk64pelFP5lWaL0TOWcZvNxdXG9DWuyXkG2&#10;c2CrWoxjwD9M0UCt6dIz1AY8sDeu/guqqYUzaEo/EaZJTFnWQkYOxGY2/YPNqwqsjFxIHLRnmfD/&#10;wYoX+61jdZHzlDMNDX2i7mP/tj91X7tP/Yn177rv3Zfuc3fXfevu+vcU3/cfKA7F7n5Mn1galGwt&#10;ZgR4pbdu3KHduiDLoXRNeBNhdojqH8/qy4NngpKLi3SRzukjCarNllMKCSX51Wwd+qfSNCwEOVe1&#10;DuJABvtn6IejP4+EtDbXtVKUh0xp1uZ8OU/nhA5ks1KBp7CxRBz1jjNQO/Kv8C4iolF1EbpDMx7x&#10;Sjm2B7IQOa8w7Q2NzJkC9FQgHvEZGiso5HB0Oaf04C8E/9wUQ3pGvIY8MRugI8nfrgw0NoDV0BJL&#10;oxZKh5FkdPbIOqg+6ByiW1Mco/xJ2JFrIvro8GDLh3uKH/6H6x8AAAD//wMAUEsDBBQABgAIAAAA&#10;IQAPtUMD3wAAAAoBAAAPAAAAZHJzL2Rvd25yZXYueG1sTI/BTsMwDIbvSLxDZCQu05auk7ZRmk4I&#10;6I0LA8TVa0xb0Thdk22Fp8c7jZNl/Z9+f843o+vUkYbQejYwnyWgiCtvW64NvL+V0zWoEJEtdp7J&#10;wA8F2BTXVzlm1p/4lY7bWCsp4ZChgSbGPtM6VA05DDPfE0v25QeHUdah1nbAk5S7TqdJstQOW5YL&#10;Dfb02FD1vT04A6H8oH35O6kmyeei9pTun16e0Zjbm/HhHlSkMV5gOOuLOhTitPMHtkF1BqbzdCGo&#10;gdWdzDOQLNMVqJ2BtSS6yPX/F4o/AAAA//8DAFBLAQItABQABgAIAAAAIQC2gziS/gAAAOEBAAAT&#10;AAAAAAAAAAAAAAAAAAAAAABbQ29udGVudF9UeXBlc10ueG1sUEsBAi0AFAAGAAgAAAAhADj9If/W&#10;AAAAlAEAAAsAAAAAAAAAAAAAAAAALwEAAF9yZWxzLy5yZWxzUEsBAi0AFAAGAAgAAAAhAMVeLtcO&#10;AgAAzwMAAA4AAAAAAAAAAAAAAAAALgIAAGRycy9lMm9Eb2MueG1sUEsBAi0AFAAGAAgAAAAhAA+1&#10;QwPfAAAACgEAAA8AAAAAAAAAAAAAAAAAaAQAAGRycy9kb3ducmV2LnhtbFBLBQYAAAAABAAEAPMA&#10;AAB0BQAAAAA=&#10;"/>
              </w:pict>
            </w:r>
          </w:p>
        </w:tc>
        <w:tc>
          <w:tcPr>
            <w:tcW w:w="3277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93BF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Познавательное развитие</w:t>
            </w:r>
          </w:p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(окружающий мир)</w:t>
            </w:r>
          </w:p>
          <w:p w:rsidR="00BF5F48" w:rsidRPr="00AD32E9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Познавательное развитие (ФЭМП)</w:t>
            </w:r>
          </w:p>
        </w:tc>
        <w:tc>
          <w:tcPr>
            <w:tcW w:w="125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  <w:p w:rsidR="00BF5F48" w:rsidRPr="00B0016A" w:rsidRDefault="00BF5F48" w:rsidP="00CC0A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F48" w:rsidRDefault="00BF5F48" w:rsidP="00CC0A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F48" w:rsidRPr="00B0016A" w:rsidRDefault="00BF5F48" w:rsidP="00CC0A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1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F5F48" w:rsidRPr="00B0016A" w:rsidRDefault="00BF5F48" w:rsidP="00CC0A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F48" w:rsidRDefault="00BF5F48" w:rsidP="00CC0A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F48" w:rsidRPr="00B0016A" w:rsidRDefault="00BF5F48" w:rsidP="00CC0A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8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BF5F48" w:rsidRPr="00B0016A" w:rsidRDefault="00BF5F48" w:rsidP="00CC0A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F48" w:rsidRDefault="00BF5F48" w:rsidP="00CC0A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F48" w:rsidRPr="00B0016A" w:rsidRDefault="00BF5F48" w:rsidP="00CC0A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2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F48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F48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5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F48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BF5F48" w:rsidTr="00BF5F48">
        <w:trPr>
          <w:jc w:val="center"/>
        </w:trPr>
        <w:tc>
          <w:tcPr>
            <w:tcW w:w="567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1.2</w:t>
            </w:r>
          </w:p>
        </w:tc>
        <w:tc>
          <w:tcPr>
            <w:tcW w:w="3277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93BF9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Речевое развитие</w:t>
            </w:r>
          </w:p>
        </w:tc>
        <w:tc>
          <w:tcPr>
            <w:tcW w:w="125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8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32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5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</w:tr>
      <w:tr w:rsidR="00BF5F48" w:rsidTr="00BF5F48">
        <w:trPr>
          <w:jc w:val="center"/>
        </w:trPr>
        <w:tc>
          <w:tcPr>
            <w:tcW w:w="567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77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93BF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Развитие речи</w:t>
            </w:r>
          </w:p>
        </w:tc>
        <w:tc>
          <w:tcPr>
            <w:tcW w:w="125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8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2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5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BF5F48" w:rsidTr="00BF5F48">
        <w:trPr>
          <w:jc w:val="center"/>
        </w:trPr>
        <w:tc>
          <w:tcPr>
            <w:tcW w:w="567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77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93BF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Чтение художественной литературы</w:t>
            </w:r>
          </w:p>
        </w:tc>
        <w:tc>
          <w:tcPr>
            <w:tcW w:w="125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8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2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5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BF5F48" w:rsidTr="00BF5F48">
        <w:trPr>
          <w:jc w:val="center"/>
        </w:trPr>
        <w:tc>
          <w:tcPr>
            <w:tcW w:w="567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77CE0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1.3</w:t>
            </w:r>
          </w:p>
        </w:tc>
        <w:tc>
          <w:tcPr>
            <w:tcW w:w="3277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93BF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Художественно-эстетическое направление развития</w:t>
            </w:r>
          </w:p>
        </w:tc>
        <w:tc>
          <w:tcPr>
            <w:tcW w:w="125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88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132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5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</w:tr>
      <w:tr w:rsidR="00BF5F48" w:rsidTr="00BF5F48">
        <w:trPr>
          <w:jc w:val="center"/>
        </w:trPr>
        <w:tc>
          <w:tcPr>
            <w:tcW w:w="567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77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93BF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Музыка</w:t>
            </w:r>
          </w:p>
        </w:tc>
        <w:tc>
          <w:tcPr>
            <w:tcW w:w="125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8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32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5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BF5F48" w:rsidTr="00BF5F48">
        <w:trPr>
          <w:jc w:val="center"/>
        </w:trPr>
        <w:tc>
          <w:tcPr>
            <w:tcW w:w="567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77" w:type="dxa"/>
          </w:tcPr>
          <w:p w:rsidR="00BF5F48" w:rsidRPr="00493BF9" w:rsidRDefault="00BF5F48" w:rsidP="00CC0A7C">
            <w:pPr>
              <w:widowControl w:val="0"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93BF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Художественное творчество</w:t>
            </w:r>
          </w:p>
          <w:p w:rsidR="00BF5F48" w:rsidRPr="00493BF9" w:rsidRDefault="00BF5F48" w:rsidP="00CC0A7C">
            <w:pPr>
              <w:widowControl w:val="0"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93BF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- рисование</w:t>
            </w:r>
          </w:p>
          <w:p w:rsidR="00BF5F48" w:rsidRPr="00493BF9" w:rsidRDefault="00BF5F48" w:rsidP="00CC0A7C">
            <w:pPr>
              <w:widowControl w:val="0"/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493BF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- лепка</w:t>
            </w:r>
          </w:p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93BF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-аппликация</w:t>
            </w:r>
          </w:p>
        </w:tc>
        <w:tc>
          <w:tcPr>
            <w:tcW w:w="125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8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32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5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BF5F48" w:rsidTr="00BF5F48">
        <w:trPr>
          <w:jc w:val="center"/>
        </w:trPr>
        <w:tc>
          <w:tcPr>
            <w:tcW w:w="567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77CE0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1.4</w:t>
            </w:r>
          </w:p>
        </w:tc>
        <w:tc>
          <w:tcPr>
            <w:tcW w:w="3277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93BF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hi-IN" w:bidi="hi-IN"/>
              </w:rPr>
              <w:t>Физическое направление</w:t>
            </w:r>
          </w:p>
        </w:tc>
        <w:tc>
          <w:tcPr>
            <w:tcW w:w="125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88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132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5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</w:tr>
      <w:tr w:rsidR="00BF5F48" w:rsidTr="00BF5F48">
        <w:trPr>
          <w:jc w:val="center"/>
        </w:trPr>
        <w:tc>
          <w:tcPr>
            <w:tcW w:w="567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77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77C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Физическая культура в помещении</w:t>
            </w:r>
          </w:p>
        </w:tc>
        <w:tc>
          <w:tcPr>
            <w:tcW w:w="125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88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32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5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BF5F48" w:rsidTr="00BF5F48">
        <w:trPr>
          <w:jc w:val="center"/>
        </w:trPr>
        <w:tc>
          <w:tcPr>
            <w:tcW w:w="567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77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77CE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Физическая культура на прогулке</w:t>
            </w:r>
          </w:p>
        </w:tc>
        <w:tc>
          <w:tcPr>
            <w:tcW w:w="125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8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2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5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BF5F48" w:rsidTr="00BF5F48">
        <w:trPr>
          <w:jc w:val="center"/>
        </w:trPr>
        <w:tc>
          <w:tcPr>
            <w:tcW w:w="567" w:type="dxa"/>
          </w:tcPr>
          <w:p w:rsidR="00BF5F48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277" w:type="dxa"/>
          </w:tcPr>
          <w:p w:rsidR="00BF5F48" w:rsidRPr="0052301A" w:rsidRDefault="00BF5F48" w:rsidP="00CC0A7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2301A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Итого:</w:t>
            </w:r>
          </w:p>
        </w:tc>
        <w:tc>
          <w:tcPr>
            <w:tcW w:w="125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388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132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0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65" w:type="dxa"/>
          </w:tcPr>
          <w:p w:rsidR="00BF5F48" w:rsidRPr="00B0016A" w:rsidRDefault="00BF5F48" w:rsidP="00CC0A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</w:t>
            </w:r>
          </w:p>
        </w:tc>
      </w:tr>
    </w:tbl>
    <w:tbl>
      <w:tblPr>
        <w:tblW w:w="1017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03"/>
        <w:gridCol w:w="4678"/>
        <w:gridCol w:w="977"/>
        <w:gridCol w:w="1121"/>
      </w:tblGrid>
      <w:tr w:rsidR="00BF5F48" w:rsidRPr="00D87AC2" w:rsidTr="00CC0A7C">
        <w:tc>
          <w:tcPr>
            <w:tcW w:w="3403" w:type="dxa"/>
            <w:vMerge w:val="restart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4678" w:type="dxa"/>
            <w:vMerge w:val="restart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2098" w:type="dxa"/>
            <w:gridSpan w:val="2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Группы общеразвивающей направленности</w:t>
            </w:r>
          </w:p>
        </w:tc>
      </w:tr>
      <w:tr w:rsidR="00BF5F48" w:rsidRPr="00D87AC2" w:rsidTr="00CC0A7C">
        <w:tc>
          <w:tcPr>
            <w:tcW w:w="3403" w:type="dxa"/>
            <w:vMerge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1.5</w:t>
            </w: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до 3 лет</w:t>
            </w:r>
          </w:p>
        </w:tc>
        <w:tc>
          <w:tcPr>
            <w:tcW w:w="1121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 4 до 7</w:t>
            </w: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BF5F48" w:rsidRPr="00D87AC2" w:rsidTr="00CC0A7C">
        <w:tc>
          <w:tcPr>
            <w:tcW w:w="10179" w:type="dxa"/>
            <w:gridSpan w:val="4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BF5F48" w:rsidRPr="00D87AC2" w:rsidTr="00CC0A7C">
        <w:tc>
          <w:tcPr>
            <w:tcW w:w="3403" w:type="dxa"/>
            <w:vMerge w:val="restart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4678" w:type="dxa"/>
          </w:tcPr>
          <w:p w:rsidR="00BF5F48" w:rsidRPr="00D87AC2" w:rsidRDefault="00BF5F48" w:rsidP="00CC0A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окружающим миром</w:t>
            </w:r>
          </w:p>
        </w:tc>
        <w:tc>
          <w:tcPr>
            <w:tcW w:w="977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21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F5F48" w:rsidRPr="00D87AC2" w:rsidTr="00CC0A7C">
        <w:tc>
          <w:tcPr>
            <w:tcW w:w="3403" w:type="dxa"/>
            <w:vMerge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BF5F48" w:rsidRPr="00D87AC2" w:rsidRDefault="00BF5F48" w:rsidP="00CC0A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элементарных математических представлений</w:t>
            </w:r>
          </w:p>
        </w:tc>
        <w:tc>
          <w:tcPr>
            <w:tcW w:w="977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64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21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5F48" w:rsidRPr="00D87AC2" w:rsidTr="00CC0A7C">
        <w:tc>
          <w:tcPr>
            <w:tcW w:w="3403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4678" w:type="dxa"/>
          </w:tcPr>
          <w:p w:rsidR="00BF5F48" w:rsidRPr="00D87AC2" w:rsidRDefault="00BF5F48" w:rsidP="00CC0A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977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1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5F48" w:rsidRPr="00D87AC2" w:rsidTr="00CC0A7C">
        <w:tc>
          <w:tcPr>
            <w:tcW w:w="3403" w:type="dxa"/>
            <w:vMerge w:val="restart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4678" w:type="dxa"/>
          </w:tcPr>
          <w:p w:rsidR="00BF5F48" w:rsidRPr="00D87AC2" w:rsidRDefault="00BF5F48" w:rsidP="00CC0A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977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1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5F48" w:rsidRPr="00D87AC2" w:rsidTr="00CC0A7C">
        <w:tc>
          <w:tcPr>
            <w:tcW w:w="3403" w:type="dxa"/>
            <w:vMerge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BF5F48" w:rsidRPr="00D87AC2" w:rsidRDefault="00BF5F48" w:rsidP="00CC0A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977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1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BF5F48" w:rsidRPr="00D87AC2" w:rsidTr="00CC0A7C">
        <w:tc>
          <w:tcPr>
            <w:tcW w:w="3403" w:type="dxa"/>
            <w:vMerge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BF5F48" w:rsidRPr="00D87AC2" w:rsidRDefault="00BF5F48" w:rsidP="00CC0A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977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1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BF5F48" w:rsidRPr="00D87AC2" w:rsidTr="00CC0A7C">
        <w:tc>
          <w:tcPr>
            <w:tcW w:w="3403" w:type="dxa"/>
            <w:vMerge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BF5F48" w:rsidRPr="00D87AC2" w:rsidRDefault="00BF5F48" w:rsidP="00CC0A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977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1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F5F48" w:rsidRPr="00D87AC2" w:rsidTr="00CC0A7C">
        <w:tc>
          <w:tcPr>
            <w:tcW w:w="3403" w:type="dxa"/>
            <w:vMerge w:val="restart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4678" w:type="dxa"/>
          </w:tcPr>
          <w:p w:rsidR="00BF5F48" w:rsidRPr="00D87AC2" w:rsidRDefault="00BF5F48" w:rsidP="00CC0A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(в помещении)</w:t>
            </w:r>
          </w:p>
        </w:tc>
        <w:tc>
          <w:tcPr>
            <w:tcW w:w="977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1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F5F48" w:rsidRPr="00D87AC2" w:rsidTr="00CC0A7C">
        <w:tc>
          <w:tcPr>
            <w:tcW w:w="3403" w:type="dxa"/>
            <w:vMerge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BF5F48" w:rsidRPr="00D87AC2" w:rsidRDefault="00BF5F48" w:rsidP="00CC0A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(на свежем воздухе)</w:t>
            </w:r>
          </w:p>
        </w:tc>
        <w:tc>
          <w:tcPr>
            <w:tcW w:w="977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1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5F48" w:rsidRPr="00D87AC2" w:rsidTr="00CC0A7C">
        <w:tc>
          <w:tcPr>
            <w:tcW w:w="8081" w:type="dxa"/>
            <w:gridSpan w:val="2"/>
          </w:tcPr>
          <w:p w:rsidR="00BF5F48" w:rsidRPr="00D87AC2" w:rsidRDefault="00BF5F48" w:rsidP="00CC0A7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77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1121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ч</w:t>
            </w:r>
          </w:p>
        </w:tc>
      </w:tr>
      <w:tr w:rsidR="00BF5F48" w:rsidRPr="00D87AC2" w:rsidTr="00CC0A7C">
        <w:tc>
          <w:tcPr>
            <w:tcW w:w="8081" w:type="dxa"/>
            <w:gridSpan w:val="2"/>
          </w:tcPr>
          <w:p w:rsidR="00BF5F48" w:rsidRPr="00D87AC2" w:rsidRDefault="00BF5F48" w:rsidP="00CC0A7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времени по реализации обязательной части ООП в совместной деятельности воспитателя с детьми режимных моментах и самостоятельной деятельности</w:t>
            </w:r>
          </w:p>
        </w:tc>
        <w:tc>
          <w:tcPr>
            <w:tcW w:w="977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ч 20 мин</w:t>
            </w:r>
          </w:p>
        </w:tc>
        <w:tc>
          <w:tcPr>
            <w:tcW w:w="1121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ч мин</w:t>
            </w:r>
          </w:p>
        </w:tc>
      </w:tr>
      <w:tr w:rsidR="00BF5F48" w:rsidRPr="00D87AC2" w:rsidTr="00CC0A7C">
        <w:tc>
          <w:tcPr>
            <w:tcW w:w="8081" w:type="dxa"/>
            <w:gridSpan w:val="2"/>
          </w:tcPr>
          <w:p w:rsidR="00BF5F48" w:rsidRPr="00D87AC2" w:rsidRDefault="00BF5F48" w:rsidP="00CC0A7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77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ч</w:t>
            </w:r>
          </w:p>
        </w:tc>
        <w:tc>
          <w:tcPr>
            <w:tcW w:w="1121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ч 30 мин</w:t>
            </w:r>
          </w:p>
        </w:tc>
      </w:tr>
      <w:tr w:rsidR="00BF5F48" w:rsidRPr="00D87AC2" w:rsidTr="00CC0A7C">
        <w:tc>
          <w:tcPr>
            <w:tcW w:w="10179" w:type="dxa"/>
            <w:gridSpan w:val="4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BF5F48" w:rsidRPr="00D87AC2" w:rsidTr="00CC0A7C">
        <w:tc>
          <w:tcPr>
            <w:tcW w:w="8081" w:type="dxa"/>
            <w:gridSpan w:val="2"/>
          </w:tcPr>
          <w:p w:rsidR="00BF5F48" w:rsidRDefault="00BF5F48" w:rsidP="00CC0A7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Художественно-эстетическое развитие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</w:t>
            </w:r>
            <w:r w:rsidRPr="00DB4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узыкальная деятельность» - реализуется с учетом программы  «Мы живем на Урале» под редакцией О.В.Толстиковой;</w:t>
            </w:r>
            <w:r w:rsidRPr="00DB499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</w:t>
            </w:r>
            <w:r w:rsidRPr="00DB49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«Цветные ладошки» под редакцией И.А.Лыкова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F5F48" w:rsidRDefault="00BF5F48" w:rsidP="00CC0A7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Социально-коммуникативное развитие </w:t>
            </w:r>
            <w:r w:rsidRPr="00DB4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(реализуется с учетом программы  «Мы живем на Урале»  под редакцией О.В.Толстиковой в группах детей дошкольного возраста,  </w:t>
            </w:r>
            <w:r w:rsidRPr="00DB499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«Я - человек» под редакцией С. А. Козловой</w:t>
            </w:r>
            <w:r w:rsidRPr="00DB4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F5F48" w:rsidRPr="00D87AC2" w:rsidRDefault="00BF5F48" w:rsidP="00CC0A7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Речевое развитие </w:t>
            </w: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(парциальная программа «Приобщение детей дошкольного возраста к художественной литературе» по ред. Е.Ф. </w:t>
            </w:r>
            <w:proofErr w:type="spellStart"/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Купецковой</w:t>
            </w:r>
            <w:proofErr w:type="spellEnd"/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F5F48" w:rsidRPr="00D87AC2" w:rsidRDefault="00BF5F48" w:rsidP="00CC0A7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Познавательное развитие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B4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реализуется с учетом программы «Мы живем на Урале» под редакцией О.В.Толстиковой.</w:t>
            </w: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BF5F48" w:rsidRPr="00D87AC2" w:rsidRDefault="00BF5F48" w:rsidP="00CC0A7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Физическое развитие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Pr="00DB4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реализуется с учетом программы «Мы живем на Урале» под редакцией О.В.Толстиковой в гру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ппах детей дошкольного возраста</w:t>
            </w: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5F48" w:rsidRPr="00D87AC2" w:rsidTr="00CC0A7C">
        <w:tc>
          <w:tcPr>
            <w:tcW w:w="8081" w:type="dxa"/>
            <w:gridSpan w:val="2"/>
          </w:tcPr>
          <w:p w:rsidR="00BF5F48" w:rsidRPr="00D87AC2" w:rsidRDefault="00BF5F48" w:rsidP="00CC0A7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времени по реализации части, формируемой участниками образовательных отношений ООП в интегрированной ОД, в совместной деятельности воспитателя с детьми, режимных моментах и самостоятельной деятельности</w:t>
            </w:r>
          </w:p>
        </w:tc>
        <w:tc>
          <w:tcPr>
            <w:tcW w:w="977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ч</w:t>
            </w:r>
          </w:p>
        </w:tc>
        <w:tc>
          <w:tcPr>
            <w:tcW w:w="1121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ч</w:t>
            </w:r>
          </w:p>
        </w:tc>
      </w:tr>
      <w:tr w:rsidR="00BF5F48" w:rsidRPr="00D87AC2" w:rsidTr="00CC0A7C">
        <w:tc>
          <w:tcPr>
            <w:tcW w:w="8081" w:type="dxa"/>
            <w:gridSpan w:val="2"/>
          </w:tcPr>
          <w:p w:rsidR="00BF5F48" w:rsidRPr="00D87AC2" w:rsidRDefault="00BF5F48" w:rsidP="00CC0A7C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Итого/всего</w:t>
            </w:r>
          </w:p>
        </w:tc>
        <w:tc>
          <w:tcPr>
            <w:tcW w:w="977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 ч</w:t>
            </w:r>
          </w:p>
        </w:tc>
        <w:tc>
          <w:tcPr>
            <w:tcW w:w="1121" w:type="dxa"/>
            <w:vAlign w:val="center"/>
          </w:tcPr>
          <w:p w:rsidR="00BF5F48" w:rsidRPr="00D87AC2" w:rsidRDefault="00BF5F48" w:rsidP="00CC0A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 ч 30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87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мин</w:t>
            </w:r>
          </w:p>
        </w:tc>
      </w:tr>
    </w:tbl>
    <w:p w:rsidR="00BF5F48" w:rsidRPr="004C5E07" w:rsidRDefault="00BF5F48" w:rsidP="00E043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214C" w:rsidRDefault="0065214C"/>
    <w:sectPr w:rsidR="0065214C" w:rsidSect="00BF5F4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C47E2"/>
    <w:multiLevelType w:val="hybridMultilevel"/>
    <w:tmpl w:val="DA9E9C1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2F237C"/>
    <w:multiLevelType w:val="hybridMultilevel"/>
    <w:tmpl w:val="3028F6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9D4CED"/>
    <w:multiLevelType w:val="multilevel"/>
    <w:tmpl w:val="8E18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5B6C81"/>
    <w:multiLevelType w:val="hybridMultilevel"/>
    <w:tmpl w:val="DD70BF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A620CF"/>
    <w:multiLevelType w:val="hybridMultilevel"/>
    <w:tmpl w:val="DD7A1D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F48"/>
    <w:rsid w:val="000B6B8B"/>
    <w:rsid w:val="0065214C"/>
    <w:rsid w:val="00686488"/>
    <w:rsid w:val="006A2271"/>
    <w:rsid w:val="008E48C3"/>
    <w:rsid w:val="00BF5F48"/>
    <w:rsid w:val="00E04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Без интервала1"/>
    <w:link w:val="a4"/>
    <w:qFormat/>
    <w:rsid w:val="00BF5F48"/>
    <w:pPr>
      <w:spacing w:after="0" w:line="240" w:lineRule="auto"/>
    </w:pPr>
  </w:style>
  <w:style w:type="table" w:styleId="a5">
    <w:name w:val="Table Grid"/>
    <w:basedOn w:val="a1"/>
    <w:uiPriority w:val="59"/>
    <w:rsid w:val="00BF5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основа Знак,Без интервала1 Знак"/>
    <w:basedOn w:val="a0"/>
    <w:link w:val="a3"/>
    <w:locked/>
    <w:rsid w:val="00BF5F48"/>
  </w:style>
  <w:style w:type="paragraph" w:styleId="a6">
    <w:name w:val="List Paragraph"/>
    <w:basedOn w:val="a"/>
    <w:uiPriority w:val="34"/>
    <w:qFormat/>
    <w:rsid w:val="00BF5F4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B6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6B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1905</Words>
  <Characters>10860</Characters>
  <Application>Microsoft Office Word</Application>
  <DocSecurity>0</DocSecurity>
  <Lines>90</Lines>
  <Paragraphs>25</Paragraphs>
  <ScaleCrop>false</ScaleCrop>
  <Company>DNA Project</Company>
  <LinksUpToDate>false</LinksUpToDate>
  <CharactersWithSpaces>12740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7</cp:revision>
  <cp:lastPrinted>2022-09-19T20:24:00Z</cp:lastPrinted>
  <dcterms:created xsi:type="dcterms:W3CDTF">2021-11-10T22:04:00Z</dcterms:created>
  <dcterms:modified xsi:type="dcterms:W3CDTF">2022-09-19T20:24:00Z</dcterms:modified>
</cp:coreProperties>
</file>