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3A" w:rsidRDefault="00D8333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333A" w:rsidRDefault="00D8333A" w:rsidP="00D8333A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851C01">
        <w:rPr>
          <w:rFonts w:ascii="Times New Roman" w:hAnsi="Times New Roman"/>
          <w:i/>
          <w:sz w:val="24"/>
          <w:szCs w:val="24"/>
        </w:rPr>
        <w:t xml:space="preserve">Приложение 4. </w:t>
      </w:r>
    </w:p>
    <w:p w:rsidR="00D8333A" w:rsidRDefault="00D8333A" w:rsidP="00D8333A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851C01">
        <w:rPr>
          <w:rFonts w:ascii="Times New Roman" w:hAnsi="Times New Roman"/>
          <w:i/>
          <w:sz w:val="24"/>
          <w:szCs w:val="24"/>
        </w:rPr>
        <w:t xml:space="preserve">к годовому отчету о деятельности </w:t>
      </w:r>
    </w:p>
    <w:p w:rsidR="00D8333A" w:rsidRDefault="00D8333A" w:rsidP="00D8333A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851C01">
        <w:rPr>
          <w:rFonts w:ascii="Times New Roman" w:hAnsi="Times New Roman"/>
          <w:i/>
          <w:sz w:val="24"/>
          <w:szCs w:val="24"/>
        </w:rPr>
        <w:t xml:space="preserve">МКОУ «Усть-Салдинская СОШ» </w:t>
      </w:r>
    </w:p>
    <w:p w:rsidR="00D8333A" w:rsidRPr="00851C01" w:rsidRDefault="004E200E" w:rsidP="00D8333A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2024-2025</w:t>
      </w:r>
      <w:r w:rsidR="00D8333A" w:rsidRPr="00851C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333A" w:rsidRPr="00851C01">
        <w:rPr>
          <w:rFonts w:ascii="Times New Roman" w:hAnsi="Times New Roman"/>
          <w:i/>
          <w:sz w:val="24"/>
          <w:szCs w:val="24"/>
        </w:rPr>
        <w:t>уч.г</w:t>
      </w:r>
      <w:proofErr w:type="spellEnd"/>
      <w:r w:rsidR="00D8333A" w:rsidRPr="00851C01">
        <w:rPr>
          <w:rFonts w:ascii="Times New Roman" w:hAnsi="Times New Roman"/>
          <w:i/>
          <w:sz w:val="24"/>
          <w:szCs w:val="24"/>
        </w:rPr>
        <w:t>.</w:t>
      </w:r>
    </w:p>
    <w:p w:rsidR="00D8333A" w:rsidRDefault="00D8333A" w:rsidP="00D8333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333A" w:rsidRDefault="00D8333A" w:rsidP="00D8333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Информационно-аналитическая  записка по итогам </w:t>
      </w:r>
      <w:r w:rsidRPr="001F1A6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прохождения ГИА </w:t>
      </w:r>
    </w:p>
    <w:p w:rsidR="00D8333A" w:rsidRDefault="00D8333A" w:rsidP="00D8333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</w:t>
      </w:r>
      <w:r w:rsidRPr="001F1A65">
        <w:rPr>
          <w:rFonts w:ascii="Times New Roman" w:hAnsi="Times New Roman"/>
          <w:b/>
          <w:i/>
          <w:sz w:val="24"/>
          <w:szCs w:val="24"/>
        </w:rPr>
        <w:t>МКОУ «Усть</w:t>
      </w:r>
      <w:r>
        <w:rPr>
          <w:rFonts w:ascii="Times New Roman" w:hAnsi="Times New Roman"/>
          <w:b/>
          <w:i/>
          <w:sz w:val="24"/>
          <w:szCs w:val="24"/>
        </w:rPr>
        <w:t xml:space="preserve">-Салдинская СОШ» </w:t>
      </w:r>
    </w:p>
    <w:p w:rsidR="00D8333A" w:rsidRDefault="00D8333A" w:rsidP="00D8333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333A" w:rsidRPr="005E68E7" w:rsidRDefault="00D8333A" w:rsidP="00D833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Количественные показатели:</w:t>
      </w:r>
    </w:p>
    <w:p w:rsidR="00D8333A" w:rsidRPr="00BF3110" w:rsidRDefault="00D8333A" w:rsidP="00D8333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764"/>
      </w:tblGrid>
      <w:tr w:rsidR="00D8333A" w:rsidRPr="00AD3415" w:rsidTr="00F74475"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Сколько человек сдавали ОГЭ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Сколько человек сдавали ГВЭ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Сколько человек сдавали ЕГЭ</w:t>
            </w:r>
          </w:p>
        </w:tc>
        <w:tc>
          <w:tcPr>
            <w:tcW w:w="276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Сколько человек сдавали ГВЭ</w:t>
            </w:r>
          </w:p>
        </w:tc>
      </w:tr>
      <w:tr w:rsidR="00D8333A" w:rsidRPr="00AD3415" w:rsidTr="00F74475"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14" w:type="dxa"/>
          </w:tcPr>
          <w:p w:rsidR="00D8333A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3A" w:rsidRPr="00AD3415" w:rsidTr="00F74475"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8333A" w:rsidRPr="00936F8D" w:rsidRDefault="00D8333A" w:rsidP="00D8333A"/>
    <w:p w:rsidR="00D8333A" w:rsidRPr="005E68E7" w:rsidRDefault="00D8333A" w:rsidP="00D8333A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E68E7">
        <w:rPr>
          <w:rFonts w:ascii="Times New Roman" w:hAnsi="Times New Roman"/>
          <w:b/>
          <w:sz w:val="24"/>
          <w:szCs w:val="24"/>
        </w:rPr>
        <w:t>Допуск к ГИА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1417"/>
        <w:gridCol w:w="1268"/>
        <w:gridCol w:w="1284"/>
        <w:gridCol w:w="1984"/>
      </w:tblGrid>
      <w:tr w:rsidR="00D8333A" w:rsidRPr="00AD3415" w:rsidTr="004E200E">
        <w:tc>
          <w:tcPr>
            <w:tcW w:w="138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человек сдавали итоговое собеседование</w:t>
            </w:r>
          </w:p>
        </w:tc>
        <w:tc>
          <w:tcPr>
            <w:tcW w:w="1276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человек сдавали итоговое сочинение</w:t>
            </w:r>
          </w:p>
        </w:tc>
        <w:tc>
          <w:tcPr>
            <w:tcW w:w="1268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84" w:type="dxa"/>
          </w:tcPr>
          <w:p w:rsidR="00D8333A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D8333A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D8333A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Годовые оценки </w:t>
            </w:r>
          </w:p>
        </w:tc>
      </w:tr>
      <w:tr w:rsidR="00D8333A" w:rsidRPr="00AD3415" w:rsidTr="004E200E">
        <w:tc>
          <w:tcPr>
            <w:tcW w:w="1384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D8333A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8333A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</w:p>
        </w:tc>
      </w:tr>
      <w:tr w:rsidR="00D8333A" w:rsidRPr="00AD3415" w:rsidTr="004E200E">
        <w:tc>
          <w:tcPr>
            <w:tcW w:w="1384" w:type="dxa"/>
          </w:tcPr>
          <w:p w:rsidR="00D8333A" w:rsidRPr="00AD3415" w:rsidRDefault="00D8333A" w:rsidP="004E200E">
            <w:pPr>
              <w:pStyle w:val="a4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3415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1843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D8333A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8333A" w:rsidRDefault="002D34C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8333A">
              <w:rPr>
                <w:rFonts w:ascii="Times New Roman" w:hAnsi="Times New Roman"/>
                <w:sz w:val="24"/>
                <w:szCs w:val="24"/>
              </w:rPr>
              <w:t>ценки положительные</w:t>
            </w:r>
          </w:p>
        </w:tc>
        <w:tc>
          <w:tcPr>
            <w:tcW w:w="1984" w:type="dxa"/>
          </w:tcPr>
          <w:p w:rsidR="00D8333A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</w:p>
        </w:tc>
      </w:tr>
    </w:tbl>
    <w:p w:rsidR="00D8333A" w:rsidRDefault="00D8333A" w:rsidP="00D8333A">
      <w:pPr>
        <w:rPr>
          <w:b/>
          <w:i/>
        </w:rPr>
      </w:pPr>
    </w:p>
    <w:p w:rsidR="00D8333A" w:rsidRPr="005E68E7" w:rsidRDefault="00D8333A" w:rsidP="00D8333A">
      <w:pPr>
        <w:rPr>
          <w:b/>
          <w:i/>
        </w:rPr>
      </w:pPr>
      <w:r>
        <w:t>Вывод: в</w:t>
      </w:r>
      <w:r w:rsidRPr="005E68E7">
        <w:t>се выпускники  прошли допуск к ГИА с первого раза</w:t>
      </w:r>
    </w:p>
    <w:p w:rsidR="00D8333A" w:rsidRDefault="00D8333A" w:rsidP="00D8333A">
      <w:pPr>
        <w:rPr>
          <w:b/>
          <w:i/>
        </w:rPr>
      </w:pPr>
    </w:p>
    <w:p w:rsidR="00D8333A" w:rsidRPr="002D34CA" w:rsidRDefault="00D8333A" w:rsidP="00D8333A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E68E7">
        <w:rPr>
          <w:rFonts w:ascii="Times New Roman" w:hAnsi="Times New Roman"/>
          <w:b/>
          <w:sz w:val="24"/>
          <w:szCs w:val="24"/>
        </w:rPr>
        <w:t>Информация  о выборе предметов для сдачи экзаменов учащихся 9 и 11 классов в форме ОГЭ, ГВЭ, ЕГЭ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65"/>
        <w:gridCol w:w="951"/>
        <w:gridCol w:w="1119"/>
        <w:gridCol w:w="850"/>
        <w:gridCol w:w="851"/>
        <w:gridCol w:w="1276"/>
        <w:gridCol w:w="1028"/>
        <w:gridCol w:w="855"/>
      </w:tblGrid>
      <w:tr w:rsidR="00D8333A" w:rsidRPr="00AD3415" w:rsidTr="004E200E">
        <w:trPr>
          <w:trHeight w:val="250"/>
        </w:trPr>
        <w:tc>
          <w:tcPr>
            <w:tcW w:w="817" w:type="dxa"/>
            <w:vMerge w:val="restart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2820" w:type="dxa"/>
            <w:gridSpan w:val="3"/>
            <w:tcBorders>
              <w:bottom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ГВЭ</w:t>
            </w:r>
          </w:p>
        </w:tc>
        <w:tc>
          <w:tcPr>
            <w:tcW w:w="3159" w:type="dxa"/>
            <w:gridSpan w:val="3"/>
            <w:tcBorders>
              <w:bottom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</w:tr>
      <w:tr w:rsidR="00D8333A" w:rsidRPr="00AD3415" w:rsidTr="004E200E">
        <w:trPr>
          <w:trHeight w:val="576"/>
        </w:trPr>
        <w:tc>
          <w:tcPr>
            <w:tcW w:w="817" w:type="dxa"/>
            <w:vMerge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Кол – во учащихся 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Процент сдачи 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Кол – во учащихся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Процент сдачи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Кол – во учащихся 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Процент сдачи </w:t>
            </w:r>
          </w:p>
        </w:tc>
      </w:tr>
      <w:tr w:rsidR="004E200E" w:rsidRPr="00AD3415" w:rsidTr="004E200E">
        <w:tc>
          <w:tcPr>
            <w:tcW w:w="817" w:type="dxa"/>
            <w:vMerge w:val="restart"/>
          </w:tcPr>
          <w:p w:rsidR="004E200E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1134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6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0E" w:rsidRPr="00AD3415" w:rsidTr="004E200E">
        <w:trPr>
          <w:trHeight w:val="522"/>
        </w:trPr>
        <w:tc>
          <w:tcPr>
            <w:tcW w:w="817" w:type="dxa"/>
            <w:vMerge/>
          </w:tcPr>
          <w:p w:rsidR="004E200E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0E" w:rsidRPr="00AD3415" w:rsidTr="004E200E">
        <w:trPr>
          <w:trHeight w:val="522"/>
        </w:trPr>
        <w:tc>
          <w:tcPr>
            <w:tcW w:w="817" w:type="dxa"/>
            <w:vMerge/>
          </w:tcPr>
          <w:p w:rsidR="004E200E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0E" w:rsidRPr="00AD3415" w:rsidTr="004E200E">
        <w:trPr>
          <w:trHeight w:val="522"/>
        </w:trPr>
        <w:tc>
          <w:tcPr>
            <w:tcW w:w="817" w:type="dxa"/>
            <w:vMerge/>
          </w:tcPr>
          <w:p w:rsidR="004E200E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0E" w:rsidRPr="00AD3415" w:rsidTr="004E200E">
        <w:trPr>
          <w:trHeight w:val="522"/>
        </w:trPr>
        <w:tc>
          <w:tcPr>
            <w:tcW w:w="817" w:type="dxa"/>
            <w:vMerge/>
          </w:tcPr>
          <w:p w:rsidR="004E200E" w:rsidRPr="00AD3415" w:rsidRDefault="004E200E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00E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6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4E200E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00E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00E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E200E" w:rsidRPr="00AD3415" w:rsidRDefault="004E200E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3A" w:rsidRPr="00AD3415" w:rsidTr="004E200E">
        <w:tc>
          <w:tcPr>
            <w:tcW w:w="817" w:type="dxa"/>
            <w:vMerge w:val="restart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13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28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333A" w:rsidRPr="00AD3415" w:rsidTr="004E200E">
        <w:tc>
          <w:tcPr>
            <w:tcW w:w="817" w:type="dxa"/>
            <w:vMerge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333A" w:rsidRPr="00AD3415" w:rsidRDefault="00D8333A" w:rsidP="00F74475">
            <w:pPr>
              <w:pStyle w:val="a4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028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D8333A" w:rsidRPr="00AD3415" w:rsidRDefault="00D8333A" w:rsidP="004E200E">
            <w:pPr>
              <w:pStyle w:val="a4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34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8333A" w:rsidRDefault="00D8333A" w:rsidP="00D8333A">
      <w:pPr>
        <w:rPr>
          <w:rFonts w:eastAsia="Calibri"/>
          <w:lang w:eastAsia="en-US"/>
        </w:rPr>
      </w:pPr>
    </w:p>
    <w:p w:rsidR="00D8333A" w:rsidRPr="005E68E7" w:rsidRDefault="00D8333A" w:rsidP="00D8333A">
      <w:r>
        <w:t>Вывод: э</w:t>
      </w:r>
      <w:r w:rsidRPr="005E68E7">
        <w:t>кзамены сдали все выпускники 9 и 11 классов в основной период</w:t>
      </w:r>
    </w:p>
    <w:p w:rsidR="00D8333A" w:rsidRDefault="00D8333A" w:rsidP="00D8333A">
      <w:pPr>
        <w:rPr>
          <w:b/>
          <w:i/>
        </w:rPr>
      </w:pPr>
    </w:p>
    <w:p w:rsidR="00D8333A" w:rsidRDefault="00D8333A" w:rsidP="00D8333A">
      <w:pPr>
        <w:rPr>
          <w:b/>
          <w:i/>
        </w:rPr>
      </w:pPr>
    </w:p>
    <w:p w:rsidR="00D8333A" w:rsidRPr="002D34CA" w:rsidRDefault="00D8333A" w:rsidP="00D8333A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2D34CA">
        <w:rPr>
          <w:rFonts w:ascii="Times New Roman" w:hAnsi="Times New Roman"/>
          <w:b/>
          <w:sz w:val="24"/>
          <w:szCs w:val="24"/>
        </w:rPr>
        <w:t xml:space="preserve">Информация о результатах ОГЭ </w:t>
      </w:r>
    </w:p>
    <w:p w:rsidR="00D8333A" w:rsidRPr="00936F8D" w:rsidRDefault="00D8333A" w:rsidP="00D8333A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91"/>
        <w:gridCol w:w="1681"/>
        <w:gridCol w:w="1083"/>
        <w:gridCol w:w="1575"/>
        <w:gridCol w:w="1928"/>
      </w:tblGrid>
      <w:tr w:rsidR="00D8333A" w:rsidRPr="00A518E6" w:rsidTr="004E200E">
        <w:tc>
          <w:tcPr>
            <w:tcW w:w="540" w:type="dxa"/>
          </w:tcPr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18E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1" w:type="dxa"/>
          </w:tcPr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81" w:type="dxa"/>
          </w:tcPr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Pr="00A51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:rsidR="00D8333A" w:rsidRPr="00A518E6" w:rsidRDefault="00D8333A" w:rsidP="00D833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</w:t>
            </w:r>
            <w:r w:rsidRPr="00A518E6">
              <w:rPr>
                <w:rFonts w:ascii="Times New Roman" w:hAnsi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ОГЭ</w:t>
            </w:r>
          </w:p>
        </w:tc>
        <w:tc>
          <w:tcPr>
            <w:tcW w:w="1575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Подтвердили годовые оценки</w:t>
            </w:r>
          </w:p>
        </w:tc>
        <w:tc>
          <w:tcPr>
            <w:tcW w:w="1928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подтвердили годовые оценки</w:t>
            </w:r>
          </w:p>
        </w:tc>
      </w:tr>
      <w:tr w:rsidR="00D8333A" w:rsidRPr="00A518E6" w:rsidTr="004E200E">
        <w:tc>
          <w:tcPr>
            <w:tcW w:w="540" w:type="dxa"/>
          </w:tcPr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1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D8333A" w:rsidRPr="00A518E6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1" w:type="dxa"/>
          </w:tcPr>
          <w:p w:rsidR="00D8333A" w:rsidRPr="00B8699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3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75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70673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28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D8333A" w:rsidRPr="00A518E6" w:rsidTr="004E200E">
        <w:tc>
          <w:tcPr>
            <w:tcW w:w="540" w:type="dxa"/>
          </w:tcPr>
          <w:p w:rsidR="00D8333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D8333A" w:rsidRPr="00B8699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69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1" w:type="dxa"/>
          </w:tcPr>
          <w:p w:rsidR="00D8333A" w:rsidRPr="00B8699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3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70673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28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D8333A" w:rsidRPr="00A518E6" w:rsidTr="004E200E">
        <w:tc>
          <w:tcPr>
            <w:tcW w:w="540" w:type="dxa"/>
          </w:tcPr>
          <w:p w:rsidR="00D8333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D8333A" w:rsidRPr="00B8699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1" w:type="dxa"/>
          </w:tcPr>
          <w:p w:rsidR="00D8333A" w:rsidRPr="00B8699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1928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D8333A" w:rsidRPr="00A518E6" w:rsidTr="004E200E">
        <w:tc>
          <w:tcPr>
            <w:tcW w:w="540" w:type="dxa"/>
          </w:tcPr>
          <w:p w:rsidR="00D8333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D8333A" w:rsidRPr="00B8699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1" w:type="dxa"/>
          </w:tcPr>
          <w:p w:rsidR="00D8333A" w:rsidRPr="00B8699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</w:tcPr>
          <w:p w:rsidR="00D8333A" w:rsidRPr="00A518E6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28" w:type="dxa"/>
          </w:tcPr>
          <w:p w:rsidR="00D8333A" w:rsidRPr="00A518E6" w:rsidRDefault="00706731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333A" w:rsidRPr="00A518E6" w:rsidTr="004E200E">
        <w:tc>
          <w:tcPr>
            <w:tcW w:w="540" w:type="dxa"/>
          </w:tcPr>
          <w:p w:rsidR="00D8333A" w:rsidRDefault="00D8333A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D8333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81" w:type="dxa"/>
          </w:tcPr>
          <w:p w:rsidR="00D8333A" w:rsidRPr="00B8699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:rsidR="00D8333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333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70673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28" w:type="dxa"/>
          </w:tcPr>
          <w:p w:rsidR="00D8333A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</w:tr>
    </w:tbl>
    <w:p w:rsidR="00D8333A" w:rsidRDefault="00D8333A" w:rsidP="00D8333A"/>
    <w:p w:rsidR="00D8333A" w:rsidRPr="005E68E7" w:rsidRDefault="00D8333A" w:rsidP="00D8333A">
      <w:r w:rsidRPr="005E68E7">
        <w:t xml:space="preserve">Вывод: </w:t>
      </w:r>
      <w:r>
        <w:t>полученные на ОГЭ оценки подтвердили об</w:t>
      </w:r>
      <w:r w:rsidR="004E200E">
        <w:t>ъективность годовых оценок на 60</w:t>
      </w:r>
      <w:r>
        <w:t xml:space="preserve"> %.</w:t>
      </w:r>
    </w:p>
    <w:p w:rsidR="00D8333A" w:rsidRDefault="00D8333A" w:rsidP="00D8333A">
      <w:pPr>
        <w:rPr>
          <w:b/>
          <w:i/>
        </w:rPr>
      </w:pPr>
    </w:p>
    <w:p w:rsidR="00D8333A" w:rsidRDefault="00D8333A" w:rsidP="00D8333A">
      <w:pPr>
        <w:rPr>
          <w:b/>
          <w:i/>
        </w:rPr>
      </w:pPr>
    </w:p>
    <w:p w:rsidR="00D8333A" w:rsidRPr="005E68E7" w:rsidRDefault="00D8333A" w:rsidP="00D8333A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E68E7">
        <w:rPr>
          <w:rFonts w:ascii="Times New Roman" w:hAnsi="Times New Roman"/>
          <w:b/>
          <w:sz w:val="24"/>
          <w:szCs w:val="24"/>
        </w:rPr>
        <w:t xml:space="preserve">Информация о результатах ЕГЭ по математике  11 класс </w:t>
      </w:r>
    </w:p>
    <w:p w:rsidR="00D8333A" w:rsidRPr="009413BC" w:rsidRDefault="00D8333A" w:rsidP="00D8333A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559"/>
        <w:gridCol w:w="1418"/>
        <w:gridCol w:w="2977"/>
        <w:gridCol w:w="2410"/>
      </w:tblGrid>
      <w:tr w:rsidR="004E200E" w:rsidRPr="00D85A9A" w:rsidTr="00B23A29">
        <w:tc>
          <w:tcPr>
            <w:tcW w:w="533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</w:p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1418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Оценка</w:t>
            </w:r>
            <w:r>
              <w:rPr>
                <w:rFonts w:ascii="Times New Roman" w:hAnsi="Times New Roman"/>
              </w:rPr>
              <w:t xml:space="preserve"> / балл </w:t>
            </w:r>
          </w:p>
        </w:tc>
        <w:tc>
          <w:tcPr>
            <w:tcW w:w="2977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Оценка</w:t>
            </w:r>
          </w:p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за год</w:t>
            </w:r>
          </w:p>
        </w:tc>
        <w:tc>
          <w:tcPr>
            <w:tcW w:w="2410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оценка</w:t>
            </w:r>
          </w:p>
        </w:tc>
      </w:tr>
      <w:tr w:rsidR="004E200E" w:rsidRPr="00D85A9A" w:rsidTr="00B23A29">
        <w:tc>
          <w:tcPr>
            <w:tcW w:w="533" w:type="dxa"/>
          </w:tcPr>
          <w:p w:rsidR="004E200E" w:rsidRPr="00D85A9A" w:rsidRDefault="004E200E" w:rsidP="004E20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E200E" w:rsidRPr="00D85A9A" w:rsidRDefault="004E200E" w:rsidP="004E20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</w:tcPr>
          <w:p w:rsidR="004E200E" w:rsidRPr="00D85A9A" w:rsidRDefault="004E200E" w:rsidP="004E20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4E200E" w:rsidRPr="00D85A9A" w:rsidRDefault="004E200E" w:rsidP="004E20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4E200E" w:rsidRPr="00D85A9A" w:rsidRDefault="004E200E" w:rsidP="004E20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E200E" w:rsidRPr="00D85A9A" w:rsidTr="00B23A29">
        <w:tc>
          <w:tcPr>
            <w:tcW w:w="533" w:type="dxa"/>
          </w:tcPr>
          <w:p w:rsidR="004E200E" w:rsidRDefault="004E200E" w:rsidP="004E20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E200E" w:rsidRPr="002E6A7B" w:rsidRDefault="004E200E" w:rsidP="004E20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4E200E" w:rsidRPr="002E6A7B" w:rsidRDefault="004E200E" w:rsidP="004E20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E200E" w:rsidRPr="002E6A7B" w:rsidRDefault="004E200E" w:rsidP="004E20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E200E" w:rsidRPr="002E6A7B" w:rsidRDefault="004E200E" w:rsidP="004E20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8333A" w:rsidRDefault="00D8333A" w:rsidP="00D8333A">
      <w:pPr>
        <w:rPr>
          <w:b/>
          <w:i/>
        </w:rPr>
      </w:pPr>
    </w:p>
    <w:p w:rsidR="00D8333A" w:rsidRPr="005E68E7" w:rsidRDefault="00D8333A" w:rsidP="00D8333A">
      <w:r w:rsidRPr="005E68E7">
        <w:t xml:space="preserve">Вывод: </w:t>
      </w:r>
      <w:r w:rsidR="004E200E">
        <w:t>подтвердили годовые оценки 2 чел. (10</w:t>
      </w:r>
      <w:r>
        <w:t>0 %)</w:t>
      </w:r>
      <w:r w:rsidR="004E200E">
        <w:t>.</w:t>
      </w:r>
    </w:p>
    <w:p w:rsidR="00D8333A" w:rsidRDefault="00D8333A" w:rsidP="00D8333A">
      <w:pPr>
        <w:rPr>
          <w:b/>
          <w:i/>
        </w:rPr>
      </w:pPr>
    </w:p>
    <w:p w:rsidR="00D8333A" w:rsidRDefault="00D8333A" w:rsidP="00D8333A">
      <w:pPr>
        <w:rPr>
          <w:b/>
          <w:i/>
        </w:rPr>
      </w:pPr>
    </w:p>
    <w:p w:rsidR="00D8333A" w:rsidRPr="002D34CA" w:rsidRDefault="00D8333A" w:rsidP="00D8333A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851C01">
        <w:rPr>
          <w:rFonts w:ascii="Times New Roman" w:hAnsi="Times New Roman"/>
          <w:b/>
          <w:sz w:val="24"/>
          <w:szCs w:val="24"/>
        </w:rPr>
        <w:t xml:space="preserve">Информация о результатах ЕГЭ по русскому языку  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977"/>
        <w:gridCol w:w="2977"/>
      </w:tblGrid>
      <w:tr w:rsidR="004E200E" w:rsidRPr="00D85A9A" w:rsidTr="00B23A29">
        <w:tc>
          <w:tcPr>
            <w:tcW w:w="533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</w:p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Оценка</w:t>
            </w:r>
            <w:r>
              <w:rPr>
                <w:rFonts w:ascii="Times New Roman" w:hAnsi="Times New Roman"/>
              </w:rPr>
              <w:t xml:space="preserve"> / балл </w:t>
            </w:r>
          </w:p>
        </w:tc>
        <w:tc>
          <w:tcPr>
            <w:tcW w:w="2977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Оценка</w:t>
            </w:r>
          </w:p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 w:rsidRPr="00D85A9A">
              <w:rPr>
                <w:rFonts w:ascii="Times New Roman" w:hAnsi="Times New Roman"/>
              </w:rPr>
              <w:t>за год</w:t>
            </w:r>
          </w:p>
        </w:tc>
      </w:tr>
      <w:tr w:rsidR="004E200E" w:rsidRPr="00D85A9A" w:rsidTr="00B23A29">
        <w:tc>
          <w:tcPr>
            <w:tcW w:w="533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977" w:type="dxa"/>
          </w:tcPr>
          <w:p w:rsidR="004E200E" w:rsidRPr="00D85A9A" w:rsidRDefault="004E200E" w:rsidP="00F744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E200E" w:rsidRPr="00D85A9A" w:rsidTr="00B23A29">
        <w:tc>
          <w:tcPr>
            <w:tcW w:w="533" w:type="dxa"/>
          </w:tcPr>
          <w:p w:rsidR="004E200E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E200E" w:rsidRPr="002E6A7B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4E200E" w:rsidRPr="002E6A7B" w:rsidRDefault="004E200E" w:rsidP="00F74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8333A" w:rsidRDefault="00D8333A" w:rsidP="00D8333A">
      <w:pPr>
        <w:rPr>
          <w:b/>
          <w:i/>
        </w:rPr>
      </w:pPr>
    </w:p>
    <w:p w:rsidR="00D8333A" w:rsidRPr="00851C01" w:rsidRDefault="00D8333A" w:rsidP="00D8333A">
      <w:r w:rsidRPr="00851C01">
        <w:t>Выв</w:t>
      </w:r>
      <w:r w:rsidR="002D34CA">
        <w:t>од: подтвердили годовые оценки 2</w:t>
      </w:r>
      <w:r w:rsidRPr="00851C01">
        <w:t xml:space="preserve"> чел. (100 %)</w:t>
      </w:r>
    </w:p>
    <w:p w:rsidR="00D8333A" w:rsidRDefault="00D8333A" w:rsidP="00D8333A">
      <w:pPr>
        <w:pStyle w:val="a4"/>
        <w:rPr>
          <w:rFonts w:ascii="Times New Roman" w:hAnsi="Times New Roman"/>
          <w:sz w:val="24"/>
          <w:szCs w:val="24"/>
        </w:rPr>
      </w:pPr>
    </w:p>
    <w:p w:rsidR="00D8333A" w:rsidRPr="004E3327" w:rsidRDefault="00D8333A" w:rsidP="00D8333A">
      <w:pPr>
        <w:rPr>
          <w:b/>
        </w:rPr>
      </w:pPr>
      <w:r>
        <w:rPr>
          <w:b/>
        </w:rPr>
        <w:t>Основные в</w:t>
      </w:r>
      <w:r w:rsidRPr="004E3327">
        <w:rPr>
          <w:b/>
        </w:rPr>
        <w:t xml:space="preserve">ыводы: </w:t>
      </w:r>
    </w:p>
    <w:p w:rsidR="00D8333A" w:rsidRPr="009413BC" w:rsidRDefault="00D8333A" w:rsidP="00D8333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Проведенные </w:t>
      </w:r>
      <w:r w:rsidRPr="009413BC">
        <w:rPr>
          <w:rFonts w:ascii="Times New Roman" w:hAnsi="Times New Roman"/>
          <w:sz w:val="24"/>
          <w:szCs w:val="24"/>
        </w:rPr>
        <w:t xml:space="preserve"> мероприятия   при подготовке учащихся</w:t>
      </w:r>
      <w:r>
        <w:rPr>
          <w:rFonts w:ascii="Times New Roman" w:hAnsi="Times New Roman"/>
          <w:sz w:val="24"/>
          <w:szCs w:val="24"/>
        </w:rPr>
        <w:t>:</w:t>
      </w:r>
    </w:p>
    <w:p w:rsidR="00D8333A" w:rsidRDefault="00D8333A" w:rsidP="00D8333A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3A29">
        <w:rPr>
          <w:rFonts w:ascii="Times New Roman" w:hAnsi="Times New Roman"/>
          <w:sz w:val="24"/>
          <w:szCs w:val="24"/>
        </w:rPr>
        <w:t>консультации</w:t>
      </w:r>
      <w:r>
        <w:rPr>
          <w:rFonts w:ascii="Times New Roman" w:hAnsi="Times New Roman"/>
          <w:sz w:val="24"/>
          <w:szCs w:val="24"/>
        </w:rPr>
        <w:t xml:space="preserve"> по выбранным учебным предметам;</w:t>
      </w:r>
    </w:p>
    <w:p w:rsidR="00D8333A" w:rsidRDefault="00B23A29" w:rsidP="00D8333A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срезы знаний и коррекция.</w:t>
      </w:r>
    </w:p>
    <w:p w:rsidR="00D8333A" w:rsidRPr="00E62158" w:rsidRDefault="00D8333A" w:rsidP="00D8333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Высокобалльники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E200E">
        <w:rPr>
          <w:rFonts w:ascii="Times New Roman" w:hAnsi="Times New Roman"/>
          <w:sz w:val="24"/>
          <w:szCs w:val="24"/>
        </w:rPr>
        <w:t>1</w:t>
      </w:r>
      <w:r w:rsidR="00B23A29">
        <w:rPr>
          <w:rFonts w:ascii="Times New Roman" w:hAnsi="Times New Roman"/>
          <w:sz w:val="24"/>
          <w:szCs w:val="24"/>
        </w:rPr>
        <w:t xml:space="preserve"> (русский язык, математика, обществознание), 2 (география)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333A" w:rsidRPr="009E609A" w:rsidRDefault="00D8333A" w:rsidP="00D833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Выпускники</w:t>
      </w:r>
      <w:r w:rsidRPr="009E609A">
        <w:rPr>
          <w:rFonts w:ascii="Times New Roman" w:hAnsi="Times New Roman"/>
          <w:sz w:val="24"/>
          <w:szCs w:val="24"/>
        </w:rPr>
        <w:t xml:space="preserve">  9  </w:t>
      </w:r>
      <w:r w:rsidRPr="00321743">
        <w:rPr>
          <w:rFonts w:ascii="Times New Roman" w:hAnsi="Times New Roman"/>
          <w:sz w:val="24"/>
          <w:szCs w:val="24"/>
        </w:rPr>
        <w:t>класса  (100 %)</w:t>
      </w:r>
      <w:r>
        <w:rPr>
          <w:rFonts w:ascii="Times New Roman" w:hAnsi="Times New Roman"/>
          <w:sz w:val="24"/>
          <w:szCs w:val="24"/>
        </w:rPr>
        <w:t xml:space="preserve"> получили</w:t>
      </w:r>
      <w:r w:rsidRPr="009E609A">
        <w:rPr>
          <w:rFonts w:ascii="Times New Roman" w:hAnsi="Times New Roman"/>
          <w:sz w:val="24"/>
          <w:szCs w:val="24"/>
        </w:rPr>
        <w:t xml:space="preserve">  аттестат об основном общем образовании.</w:t>
      </w:r>
    </w:p>
    <w:p w:rsidR="00D8333A" w:rsidRDefault="00D8333A" w:rsidP="00D833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выпускники</w:t>
      </w:r>
      <w:r w:rsidRPr="009E609A">
        <w:rPr>
          <w:rFonts w:ascii="Times New Roman" w:hAnsi="Times New Roman"/>
          <w:sz w:val="24"/>
          <w:szCs w:val="24"/>
        </w:rPr>
        <w:t xml:space="preserve"> 11 класса  (</w:t>
      </w:r>
      <w:r w:rsidRPr="00E62158">
        <w:rPr>
          <w:rFonts w:ascii="Times New Roman" w:hAnsi="Times New Roman"/>
          <w:sz w:val="24"/>
          <w:szCs w:val="24"/>
        </w:rPr>
        <w:t>100 %)</w:t>
      </w:r>
      <w:r w:rsidRPr="009E609A">
        <w:rPr>
          <w:rFonts w:ascii="Times New Roman" w:hAnsi="Times New Roman"/>
          <w:sz w:val="24"/>
          <w:szCs w:val="24"/>
        </w:rPr>
        <w:t xml:space="preserve"> </w:t>
      </w:r>
      <w:r w:rsidRPr="00E62158">
        <w:rPr>
          <w:rFonts w:ascii="Times New Roman" w:hAnsi="Times New Roman"/>
          <w:sz w:val="24"/>
          <w:szCs w:val="24"/>
        </w:rPr>
        <w:t>получили</w:t>
      </w:r>
      <w:r w:rsidRPr="009E609A">
        <w:rPr>
          <w:rFonts w:ascii="Times New Roman" w:hAnsi="Times New Roman"/>
          <w:sz w:val="24"/>
          <w:szCs w:val="24"/>
        </w:rPr>
        <w:t xml:space="preserve"> аттестаты о среднем общем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D8333A" w:rsidRDefault="00D8333A" w:rsidP="00D8333A"/>
    <w:p w:rsidR="00D8333A" w:rsidRDefault="00D8333A" w:rsidP="00D8333A"/>
    <w:p w:rsidR="00D8333A" w:rsidRDefault="00D8333A" w:rsidP="00D8333A"/>
    <w:p w:rsidR="002D34CA" w:rsidRPr="00B23A29" w:rsidRDefault="00D8333A" w:rsidP="00B23A29">
      <w:pPr>
        <w:jc w:val="right"/>
      </w:pPr>
      <w:r>
        <w:t>Зам.директора по УР     Мамаева М.В.</w:t>
      </w:r>
      <w:bookmarkStart w:id="0" w:name="_GoBack"/>
      <w:bookmarkEnd w:id="0"/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4CA" w:rsidRDefault="002D34C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333A" w:rsidRDefault="00D8333A" w:rsidP="004E332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D8333A" w:rsidSect="004E20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1E"/>
    <w:multiLevelType w:val="hybridMultilevel"/>
    <w:tmpl w:val="FA3A3BD2"/>
    <w:lvl w:ilvl="0" w:tplc="B35AF0B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3687"/>
    <w:multiLevelType w:val="hybridMultilevel"/>
    <w:tmpl w:val="AB849670"/>
    <w:lvl w:ilvl="0" w:tplc="81B453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0990"/>
    <w:multiLevelType w:val="hybridMultilevel"/>
    <w:tmpl w:val="F23C939A"/>
    <w:lvl w:ilvl="0" w:tplc="6974063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599"/>
    <w:multiLevelType w:val="hybridMultilevel"/>
    <w:tmpl w:val="F90E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349D"/>
    <w:multiLevelType w:val="hybridMultilevel"/>
    <w:tmpl w:val="21E487BC"/>
    <w:lvl w:ilvl="0" w:tplc="449454B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69AE"/>
    <w:multiLevelType w:val="hybridMultilevel"/>
    <w:tmpl w:val="20060090"/>
    <w:lvl w:ilvl="0" w:tplc="31501F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65B1"/>
    <w:multiLevelType w:val="hybridMultilevel"/>
    <w:tmpl w:val="3AA2E43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327"/>
    <w:rsid w:val="0024375D"/>
    <w:rsid w:val="002D34CA"/>
    <w:rsid w:val="002E6A7B"/>
    <w:rsid w:val="004E200E"/>
    <w:rsid w:val="004E3327"/>
    <w:rsid w:val="004E6628"/>
    <w:rsid w:val="00614485"/>
    <w:rsid w:val="006B718E"/>
    <w:rsid w:val="00706731"/>
    <w:rsid w:val="00754F91"/>
    <w:rsid w:val="00B23A29"/>
    <w:rsid w:val="00B8699A"/>
    <w:rsid w:val="00CB6BED"/>
    <w:rsid w:val="00D35042"/>
    <w:rsid w:val="00D8333A"/>
    <w:rsid w:val="00E87547"/>
    <w:rsid w:val="00F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97B6"/>
  <w15:docId w15:val="{BF31D1DA-298B-46F7-8870-CC64599A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aliases w:val="основа"/>
    <w:uiPriority w:val="1"/>
    <w:qFormat/>
    <w:rsid w:val="004E33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Екатерина</cp:lastModifiedBy>
  <cp:revision>16</cp:revision>
  <dcterms:created xsi:type="dcterms:W3CDTF">2021-07-02T08:07:00Z</dcterms:created>
  <dcterms:modified xsi:type="dcterms:W3CDTF">2025-06-25T07:15:00Z</dcterms:modified>
</cp:coreProperties>
</file>