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EB2EA" w14:textId="1D9A2468" w:rsidR="005A1BD4" w:rsidRDefault="004428DF" w:rsidP="004428D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28D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2D7BF9B" wp14:editId="23FC2205">
            <wp:simplePos x="0" y="0"/>
            <wp:positionH relativeFrom="column">
              <wp:posOffset>-375285</wp:posOffset>
            </wp:positionH>
            <wp:positionV relativeFrom="paragraph">
              <wp:posOffset>80010</wp:posOffset>
            </wp:positionV>
            <wp:extent cx="6343650" cy="8801735"/>
            <wp:effectExtent l="0" t="0" r="0" b="0"/>
            <wp:wrapTight wrapText="bothSides">
              <wp:wrapPolygon edited="0">
                <wp:start x="0" y="0"/>
                <wp:lineTo x="0" y="21552"/>
                <wp:lineTo x="21535" y="21552"/>
                <wp:lineTo x="2153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80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EB67A" w14:textId="77777777" w:rsidR="005A1BD4" w:rsidRPr="005A1BD4" w:rsidRDefault="005A1BD4" w:rsidP="005A1B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0D0B30CD" w14:textId="77777777" w:rsidR="005A1BD4" w:rsidRPr="005A1BD4" w:rsidRDefault="005A1BD4" w:rsidP="005A1B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D4">
        <w:rPr>
          <w:rFonts w:ascii="Times New Roman" w:hAnsi="Times New Roman" w:cs="Times New Roman"/>
          <w:b/>
          <w:sz w:val="24"/>
          <w:szCs w:val="24"/>
        </w:rPr>
        <w:t>к годовому календарному учебному графику</w:t>
      </w:r>
    </w:p>
    <w:p w14:paraId="015BF115" w14:textId="77777777" w:rsidR="005A1BD4" w:rsidRPr="005A1BD4" w:rsidRDefault="005A1BD4" w:rsidP="005A1B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D4">
        <w:rPr>
          <w:rFonts w:ascii="Times New Roman" w:hAnsi="Times New Roman" w:cs="Times New Roman"/>
          <w:b/>
          <w:sz w:val="24"/>
          <w:szCs w:val="24"/>
        </w:rPr>
        <w:t>МКОУ «Усть-Салдинская СОШ» ДОУ</w:t>
      </w:r>
    </w:p>
    <w:p w14:paraId="3F3C667B" w14:textId="77777777" w:rsidR="005A1BD4" w:rsidRPr="005A1BD4" w:rsidRDefault="005A1BD4" w:rsidP="005A1BD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D4">
        <w:rPr>
          <w:rFonts w:ascii="Times New Roman" w:hAnsi="Times New Roman" w:cs="Times New Roman"/>
          <w:b/>
          <w:sz w:val="24"/>
          <w:szCs w:val="24"/>
        </w:rPr>
        <w:t>на 2020 - 2021 учебный год</w:t>
      </w:r>
    </w:p>
    <w:p w14:paraId="0B344AD7" w14:textId="77777777" w:rsidR="005A1BD4" w:rsidRPr="005A1BD4" w:rsidRDefault="005A1BD4" w:rsidP="005A1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027C3FD" w14:textId="77777777" w:rsidR="005A1BD4" w:rsidRPr="005A1BD4" w:rsidRDefault="005A1BD4" w:rsidP="005A1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1BD4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казенном общеобразовательном учреждении «Усть-Салдинская СОШ» ДОУ.</w:t>
      </w:r>
    </w:p>
    <w:p w14:paraId="4096AF5B" w14:textId="77777777" w:rsidR="005A1BD4" w:rsidRPr="005A1BD4" w:rsidRDefault="005A1BD4" w:rsidP="005A1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1BD4">
        <w:rPr>
          <w:rFonts w:ascii="Times New Roman" w:hAnsi="Times New Roman" w:cs="Times New Roman"/>
          <w:sz w:val="24"/>
          <w:szCs w:val="24"/>
        </w:rPr>
        <w:t>Годовой календарный учебный график разработан в соответствии с:</w:t>
      </w:r>
    </w:p>
    <w:p w14:paraId="6FD20601" w14:textId="77777777" w:rsidR="005A1BD4" w:rsidRDefault="005A1BD4" w:rsidP="005A1BD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 (от 29.12.2012года № 273-ФЗ), </w:t>
      </w:r>
    </w:p>
    <w:p w14:paraId="673D4D4C" w14:textId="77777777" w:rsidR="005A1BD4" w:rsidRDefault="005A1BD4" w:rsidP="005A1BD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 xml:space="preserve">с Федеральным государственным образовательным стандартом дошкольного образования (приказ Министерства образования и науки РФ от 17 октября 3013 г. №1155), </w:t>
      </w:r>
    </w:p>
    <w:p w14:paraId="35CB3D0B" w14:textId="77777777" w:rsidR="005A1BD4" w:rsidRPr="005A1BD4" w:rsidRDefault="005A1BD4" w:rsidP="005A1BD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ДОУ (СанПиН 2.4.1. 3049-13).</w:t>
      </w:r>
    </w:p>
    <w:p w14:paraId="50F1A011" w14:textId="77777777" w:rsidR="005A1BD4" w:rsidRDefault="005A1BD4" w:rsidP="005A1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69A8B" w14:textId="77777777" w:rsidR="005A1BD4" w:rsidRPr="005A1BD4" w:rsidRDefault="005A1BD4" w:rsidP="005A1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1BD4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14:paraId="0CB3B5B1" w14:textId="77777777" w:rsidR="005A1BD4" w:rsidRPr="005A1BD4" w:rsidRDefault="005A1BD4" w:rsidP="005A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E100E" w14:textId="77777777" w:rsidR="005A1BD4" w:rsidRPr="00931F59" w:rsidRDefault="005A1BD4" w:rsidP="005A1BD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5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учебного процесса МКОУ «Усть-Салдинская СОШ» регламентируется </w:t>
      </w:r>
    </w:p>
    <w:p w14:paraId="7ECAD13C" w14:textId="77777777" w:rsidR="005A1BD4" w:rsidRPr="00931F59" w:rsidRDefault="005A1BD4" w:rsidP="005A1BD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59">
        <w:rPr>
          <w:rFonts w:ascii="Times New Roman" w:eastAsia="Times New Roman" w:hAnsi="Times New Roman" w:cs="Times New Roman"/>
          <w:sz w:val="24"/>
          <w:szCs w:val="24"/>
        </w:rPr>
        <w:t>учебным планом МКОУ «Усть-Салдинская СОШ»</w:t>
      </w:r>
    </w:p>
    <w:p w14:paraId="45C9D711" w14:textId="77777777" w:rsidR="005A1BD4" w:rsidRPr="00931F59" w:rsidRDefault="005A1BD4" w:rsidP="005A1BD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59">
        <w:rPr>
          <w:rFonts w:ascii="Times New Roman" w:eastAsia="Times New Roman" w:hAnsi="Times New Roman" w:cs="Times New Roman"/>
          <w:sz w:val="24"/>
          <w:szCs w:val="24"/>
        </w:rPr>
        <w:t>годовым календарным графиком</w:t>
      </w:r>
    </w:p>
    <w:p w14:paraId="6B4C9325" w14:textId="77777777" w:rsidR="005A1BD4" w:rsidRPr="00931F59" w:rsidRDefault="005A1BD4" w:rsidP="005A1BD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59">
        <w:rPr>
          <w:rFonts w:ascii="Times New Roman" w:eastAsia="Times New Roman" w:hAnsi="Times New Roman" w:cs="Times New Roman"/>
          <w:sz w:val="24"/>
          <w:szCs w:val="24"/>
        </w:rPr>
        <w:t>расписанием учебных занятий</w:t>
      </w:r>
    </w:p>
    <w:p w14:paraId="73B5E8D3" w14:textId="77777777" w:rsidR="005A1BD4" w:rsidRPr="00931F59" w:rsidRDefault="005A1BD4" w:rsidP="005A1BD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F59">
        <w:rPr>
          <w:rFonts w:ascii="Times New Roman" w:eastAsia="Times New Roman" w:hAnsi="Times New Roman" w:cs="Times New Roman"/>
          <w:sz w:val="24"/>
          <w:szCs w:val="24"/>
        </w:rPr>
        <w:t>расписанием звонков</w:t>
      </w:r>
    </w:p>
    <w:p w14:paraId="24B1E68F" w14:textId="77777777" w:rsidR="005A1BD4" w:rsidRPr="005A1BD4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6B1D2" w14:textId="77777777" w:rsidR="005A1BD4" w:rsidRPr="005A1BD4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5A1BD4">
        <w:rPr>
          <w:rFonts w:ascii="Times New Roman" w:hAnsi="Times New Roman" w:cs="Times New Roman"/>
          <w:sz w:val="24"/>
          <w:szCs w:val="24"/>
        </w:rPr>
        <w:t xml:space="preserve"> функционируют две разновозрастные группы: </w:t>
      </w:r>
    </w:p>
    <w:p w14:paraId="4840B622" w14:textId="77777777" w:rsidR="005A1BD4" w:rsidRPr="005A1BD4" w:rsidRDefault="005A1BD4" w:rsidP="005A1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>младшая разновозрастная – дети 1,5 – 4 лет;</w:t>
      </w:r>
    </w:p>
    <w:p w14:paraId="7597FEF4" w14:textId="77777777" w:rsidR="005A1BD4" w:rsidRPr="005A1BD4" w:rsidRDefault="005A1BD4" w:rsidP="005A1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D4">
        <w:rPr>
          <w:rFonts w:ascii="Times New Roman" w:hAnsi="Times New Roman" w:cs="Times New Roman"/>
          <w:sz w:val="24"/>
          <w:szCs w:val="24"/>
        </w:rPr>
        <w:t>старшая разновозрастная – дети 4 – 7 лет.</w:t>
      </w:r>
    </w:p>
    <w:p w14:paraId="631CD737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2"/>
        <w:gridCol w:w="2058"/>
        <w:gridCol w:w="1230"/>
        <w:gridCol w:w="1343"/>
        <w:gridCol w:w="1168"/>
        <w:gridCol w:w="1130"/>
      </w:tblGrid>
      <w:tr w:rsidR="005A1BD4" w:rsidRPr="008F2AEE" w14:paraId="121BBED6" w14:textId="77777777" w:rsidTr="00A50E04">
        <w:tc>
          <w:tcPr>
            <w:tcW w:w="2642" w:type="dxa"/>
          </w:tcPr>
          <w:p w14:paraId="64794D7E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6929" w:type="dxa"/>
            <w:gridSpan w:val="5"/>
          </w:tcPr>
          <w:p w14:paraId="1C9EC5EC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01.09.2020</w:t>
            </w:r>
          </w:p>
        </w:tc>
      </w:tr>
      <w:tr w:rsidR="005A1BD4" w:rsidRPr="008F2AEE" w14:paraId="6DD3441C" w14:textId="77777777" w:rsidTr="00A50E04">
        <w:tc>
          <w:tcPr>
            <w:tcW w:w="2642" w:type="dxa"/>
          </w:tcPr>
          <w:p w14:paraId="4D74D1E3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6929" w:type="dxa"/>
            <w:gridSpan w:val="5"/>
          </w:tcPr>
          <w:p w14:paraId="15A4C982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28.05.2021</w:t>
            </w:r>
          </w:p>
        </w:tc>
      </w:tr>
      <w:tr w:rsidR="005A1BD4" w:rsidRPr="008F2AEE" w14:paraId="5B595A64" w14:textId="77777777" w:rsidTr="00A50E04">
        <w:tc>
          <w:tcPr>
            <w:tcW w:w="2642" w:type="dxa"/>
          </w:tcPr>
          <w:p w14:paraId="5CE8D5BD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учебного года </w:t>
            </w:r>
          </w:p>
        </w:tc>
        <w:tc>
          <w:tcPr>
            <w:tcW w:w="6929" w:type="dxa"/>
            <w:gridSpan w:val="5"/>
          </w:tcPr>
          <w:p w14:paraId="6B5C9F54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36 недель</w:t>
            </w:r>
          </w:p>
        </w:tc>
      </w:tr>
      <w:tr w:rsidR="005A1BD4" w:rsidRPr="008F2AEE" w14:paraId="1FCC5CB2" w14:textId="77777777" w:rsidTr="00A50E04">
        <w:tc>
          <w:tcPr>
            <w:tcW w:w="2642" w:type="dxa"/>
          </w:tcPr>
          <w:p w14:paraId="0DED985B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образовательного года</w:t>
            </w:r>
          </w:p>
        </w:tc>
        <w:tc>
          <w:tcPr>
            <w:tcW w:w="6929" w:type="dxa"/>
            <w:gridSpan w:val="5"/>
          </w:tcPr>
          <w:p w14:paraId="6EFA8F5B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01.09.2020 – 27.12.2020 – период непосредственной образовательной деятельности;</w:t>
            </w:r>
          </w:p>
          <w:p w14:paraId="1D5A8E05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01.09.2020– 30.09.2020 – адаптационный период в младшей разновозрастной группе;</w:t>
            </w:r>
          </w:p>
          <w:p w14:paraId="36072850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30.12.2020 – 31.12.2021 – проведение новогодних праздников;</w:t>
            </w:r>
          </w:p>
          <w:p w14:paraId="4BA25E60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01.01.2021 – 08.01.2021 – новогодние каникулы;</w:t>
            </w:r>
          </w:p>
          <w:p w14:paraId="2F0B767F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09.01.2021 – 28.05.2021 – период непосредственной образовательной деятельности;</w:t>
            </w:r>
          </w:p>
          <w:p w14:paraId="65CDB602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01.06.2021 – 31.08.2021 – летний оздоровительный период.</w:t>
            </w:r>
          </w:p>
        </w:tc>
      </w:tr>
      <w:tr w:rsidR="005A1BD4" w:rsidRPr="008F2AEE" w14:paraId="3A467D02" w14:textId="77777777" w:rsidTr="00A50E04">
        <w:tc>
          <w:tcPr>
            <w:tcW w:w="2642" w:type="dxa"/>
          </w:tcPr>
          <w:p w14:paraId="7E0CD6B4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929" w:type="dxa"/>
            <w:gridSpan w:val="5"/>
          </w:tcPr>
          <w:p w14:paraId="4D95A084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08.00 – 17.00;</w:t>
            </w:r>
          </w:p>
          <w:p w14:paraId="003BBBCD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5-ти дневная рабочая неделя;</w:t>
            </w:r>
          </w:p>
          <w:p w14:paraId="0EA064C4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воскресение – выходные дни.</w:t>
            </w:r>
          </w:p>
        </w:tc>
      </w:tr>
      <w:tr w:rsidR="005A1BD4" w:rsidRPr="008F2AEE" w14:paraId="2F138625" w14:textId="77777777" w:rsidTr="00A50E04">
        <w:tc>
          <w:tcPr>
            <w:tcW w:w="2642" w:type="dxa"/>
          </w:tcPr>
          <w:p w14:paraId="3D369AB6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и праздничные дни</w:t>
            </w:r>
          </w:p>
        </w:tc>
        <w:tc>
          <w:tcPr>
            <w:tcW w:w="6929" w:type="dxa"/>
            <w:gridSpan w:val="5"/>
          </w:tcPr>
          <w:p w14:paraId="72DA1420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января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Новогодние каникулы;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января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Рождество Христово;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февраля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День защитника Отечества;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марта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Международный женский день;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мая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Праздник Весны и Труда;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8F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мая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День Победы;</w:t>
            </w:r>
          </w:p>
          <w:p w14:paraId="334311ED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F2AE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4 ноября</w:t>
            </w:r>
            <w:r w:rsidRPr="008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День народного единства</w:t>
            </w:r>
          </w:p>
        </w:tc>
      </w:tr>
      <w:tr w:rsidR="005A1BD4" w:rsidRPr="008F2AEE" w14:paraId="19F97506" w14:textId="77777777" w:rsidTr="00A50E04">
        <w:tc>
          <w:tcPr>
            <w:tcW w:w="2642" w:type="dxa"/>
          </w:tcPr>
          <w:p w14:paraId="1B0DF324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График образовательной недели</w:t>
            </w:r>
          </w:p>
        </w:tc>
        <w:tc>
          <w:tcPr>
            <w:tcW w:w="6929" w:type="dxa"/>
            <w:gridSpan w:val="5"/>
          </w:tcPr>
          <w:p w14:paraId="01355A50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Младшая разновозрастная группа – 6 видов НОД;</w:t>
            </w:r>
          </w:p>
          <w:p w14:paraId="76D6654F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 – 10 видов НОД.</w:t>
            </w:r>
          </w:p>
        </w:tc>
      </w:tr>
      <w:tr w:rsidR="005A1BD4" w:rsidRPr="008F2AEE" w14:paraId="4BFAC1BB" w14:textId="77777777" w:rsidTr="00A50E04">
        <w:tc>
          <w:tcPr>
            <w:tcW w:w="2642" w:type="dxa"/>
          </w:tcPr>
          <w:p w14:paraId="120B26CC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6929" w:type="dxa"/>
            <w:gridSpan w:val="5"/>
          </w:tcPr>
          <w:p w14:paraId="50DC1BC0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Младшая разновозрастная группа – 15 мин;</w:t>
            </w:r>
          </w:p>
          <w:p w14:paraId="27218512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 – 25 мин.</w:t>
            </w:r>
          </w:p>
        </w:tc>
      </w:tr>
      <w:tr w:rsidR="005A1BD4" w:rsidRPr="008F2AEE" w14:paraId="10FABBAD" w14:textId="77777777" w:rsidTr="00A50E04">
        <w:tc>
          <w:tcPr>
            <w:tcW w:w="2642" w:type="dxa"/>
          </w:tcPr>
          <w:p w14:paraId="6DE6F3A1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 перерыв между НОД</w:t>
            </w:r>
          </w:p>
        </w:tc>
        <w:tc>
          <w:tcPr>
            <w:tcW w:w="6929" w:type="dxa"/>
            <w:gridSpan w:val="5"/>
          </w:tcPr>
          <w:p w14:paraId="501D5961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5A1BD4" w:rsidRPr="008F2AEE" w14:paraId="74E0B6B9" w14:textId="77777777" w:rsidTr="00A50E04">
        <w:trPr>
          <w:trHeight w:val="324"/>
        </w:trPr>
        <w:tc>
          <w:tcPr>
            <w:tcW w:w="2642" w:type="dxa"/>
            <w:vMerge w:val="restart"/>
          </w:tcPr>
          <w:p w14:paraId="7DFEA2BA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количество и продолжительность НОД в течение дня/неделю</w:t>
            </w:r>
          </w:p>
        </w:tc>
        <w:tc>
          <w:tcPr>
            <w:tcW w:w="2058" w:type="dxa"/>
          </w:tcPr>
          <w:p w14:paraId="2CB5B355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30" w:type="dxa"/>
          </w:tcPr>
          <w:p w14:paraId="51AD7DCC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Кол – во в день</w:t>
            </w:r>
          </w:p>
        </w:tc>
        <w:tc>
          <w:tcPr>
            <w:tcW w:w="1343" w:type="dxa"/>
          </w:tcPr>
          <w:p w14:paraId="07BFE49D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Продолж-ть (в мин.)</w:t>
            </w:r>
          </w:p>
        </w:tc>
        <w:tc>
          <w:tcPr>
            <w:tcW w:w="1168" w:type="dxa"/>
          </w:tcPr>
          <w:p w14:paraId="67B204EB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Объем нагрузки в день (в мин.)</w:t>
            </w:r>
          </w:p>
        </w:tc>
        <w:tc>
          <w:tcPr>
            <w:tcW w:w="1130" w:type="dxa"/>
          </w:tcPr>
          <w:p w14:paraId="337399D1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Объем нагрузки в неделю</w:t>
            </w:r>
          </w:p>
        </w:tc>
      </w:tr>
      <w:tr w:rsidR="005A1BD4" w:rsidRPr="008F2AEE" w14:paraId="51951D6F" w14:textId="77777777" w:rsidTr="00A50E04">
        <w:trPr>
          <w:trHeight w:val="321"/>
        </w:trPr>
        <w:tc>
          <w:tcPr>
            <w:tcW w:w="2642" w:type="dxa"/>
            <w:vMerge/>
          </w:tcPr>
          <w:p w14:paraId="6BCEC234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5FD2D6A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  разновозрастная группа</w:t>
            </w:r>
          </w:p>
        </w:tc>
        <w:tc>
          <w:tcPr>
            <w:tcW w:w="1230" w:type="dxa"/>
          </w:tcPr>
          <w:p w14:paraId="0CC42456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14:paraId="5BB2AF36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dxa"/>
          </w:tcPr>
          <w:p w14:paraId="70F89EC1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0" w:type="dxa"/>
          </w:tcPr>
          <w:p w14:paraId="0CEF40C9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2ч 30мин</w:t>
            </w:r>
          </w:p>
        </w:tc>
      </w:tr>
      <w:tr w:rsidR="005A1BD4" w:rsidRPr="008F2AEE" w14:paraId="2A1E36BE" w14:textId="77777777" w:rsidTr="00A50E04">
        <w:trPr>
          <w:trHeight w:val="321"/>
        </w:trPr>
        <w:tc>
          <w:tcPr>
            <w:tcW w:w="2642" w:type="dxa"/>
            <w:vMerge/>
          </w:tcPr>
          <w:p w14:paraId="609710ED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E7139A1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1230" w:type="dxa"/>
          </w:tcPr>
          <w:p w14:paraId="78BC8DAE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43" w:type="dxa"/>
          </w:tcPr>
          <w:p w14:paraId="74945540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8" w:type="dxa"/>
          </w:tcPr>
          <w:p w14:paraId="799780FE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 дн –  по 50 мин</w:t>
            </w:r>
          </w:p>
          <w:p w14:paraId="443C7D25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 дн – по 75 мин</w:t>
            </w:r>
          </w:p>
        </w:tc>
        <w:tc>
          <w:tcPr>
            <w:tcW w:w="1130" w:type="dxa"/>
          </w:tcPr>
          <w:p w14:paraId="5F99CB6E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5ч 25 мин</w:t>
            </w:r>
          </w:p>
        </w:tc>
      </w:tr>
      <w:tr w:rsidR="005A1BD4" w:rsidRPr="008F2AEE" w14:paraId="3FC62768" w14:textId="77777777" w:rsidTr="00A50E04">
        <w:tc>
          <w:tcPr>
            <w:tcW w:w="2642" w:type="dxa"/>
          </w:tcPr>
          <w:p w14:paraId="6426F38F" w14:textId="77777777" w:rsidR="005A1BD4" w:rsidRPr="008F2AEE" w:rsidRDefault="005A1BD4" w:rsidP="00A50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6929" w:type="dxa"/>
            <w:gridSpan w:val="5"/>
          </w:tcPr>
          <w:p w14:paraId="455A9B4D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1 собрание – сентябрь-октябрь</w:t>
            </w:r>
          </w:p>
          <w:p w14:paraId="4004B775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2 собрание – январь</w:t>
            </w:r>
          </w:p>
          <w:p w14:paraId="0FFEDF38" w14:textId="77777777" w:rsidR="005A1BD4" w:rsidRPr="008F2AEE" w:rsidRDefault="005A1BD4" w:rsidP="00A50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AEE">
              <w:rPr>
                <w:rFonts w:ascii="Times New Roman" w:eastAsia="Calibri" w:hAnsi="Times New Roman" w:cs="Times New Roman"/>
                <w:sz w:val="24"/>
                <w:szCs w:val="24"/>
              </w:rPr>
              <w:t>3 собрание – май</w:t>
            </w:r>
          </w:p>
        </w:tc>
      </w:tr>
    </w:tbl>
    <w:p w14:paraId="2FE2A63C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02364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A73C3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80823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CE9C6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14092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713C0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DB079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7F862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0AD22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EA98D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B4289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48A70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FD084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F2C05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8B461" w14:textId="77777777" w:rsidR="005A1BD4" w:rsidRPr="008F2AEE" w:rsidRDefault="005A1BD4" w:rsidP="005A1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CAAC1" w14:textId="77777777" w:rsidR="00C31453" w:rsidRDefault="00C31453"/>
    <w:sectPr w:rsidR="00C31453" w:rsidSect="00C3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7A2"/>
    <w:multiLevelType w:val="hybridMultilevel"/>
    <w:tmpl w:val="9006A0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96993"/>
    <w:multiLevelType w:val="hybridMultilevel"/>
    <w:tmpl w:val="151654C8"/>
    <w:lvl w:ilvl="0" w:tplc="D29EA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283A"/>
    <w:multiLevelType w:val="hybridMultilevel"/>
    <w:tmpl w:val="91F8516E"/>
    <w:lvl w:ilvl="0" w:tplc="DA8E3200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BD4"/>
    <w:rsid w:val="004428DF"/>
    <w:rsid w:val="005A1BD4"/>
    <w:rsid w:val="00C3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4E7"/>
  <w15:docId w15:val="{4FE3FAE8-1472-4376-8E77-5D37A0D4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D4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5A1BD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5A1BD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Лила Надежда Яновна</cp:lastModifiedBy>
  <cp:revision>3</cp:revision>
  <cp:lastPrinted>2020-12-15T22:12:00Z</cp:lastPrinted>
  <dcterms:created xsi:type="dcterms:W3CDTF">2020-12-15T22:15:00Z</dcterms:created>
  <dcterms:modified xsi:type="dcterms:W3CDTF">2020-12-17T18:29:00Z</dcterms:modified>
</cp:coreProperties>
</file>